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B5C2" w14:textId="6EA66C2E" w:rsidR="00A445AC" w:rsidRPr="00A445AC" w:rsidRDefault="00A445AC" w:rsidP="00A445A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445AC">
        <w:rPr>
          <w:rFonts w:ascii="方正小标宋简体" w:eastAsia="方正小标宋简体" w:hint="eastAsia"/>
          <w:kern w:val="0"/>
          <w:sz w:val="44"/>
          <w:szCs w:val="44"/>
        </w:rPr>
        <w:t>人工智能与语言科学学院</w:t>
      </w:r>
    </w:p>
    <w:p w14:paraId="77BB0B60" w14:textId="77777777" w:rsidR="00A445AC" w:rsidRDefault="00A445AC" w:rsidP="00A445A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445AC">
        <w:rPr>
          <w:rFonts w:ascii="方正小标宋简体" w:eastAsia="方正小标宋简体" w:hint="eastAsia"/>
          <w:kern w:val="0"/>
          <w:sz w:val="44"/>
          <w:szCs w:val="44"/>
        </w:rPr>
        <w:t>2026年全国优秀大学生线上研学夏令营</w:t>
      </w:r>
    </w:p>
    <w:p w14:paraId="110D4011" w14:textId="40EA4DE4" w:rsidR="00BB29A9" w:rsidRPr="00853C44" w:rsidRDefault="00A445AC" w:rsidP="00A445AC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445AC">
        <w:rPr>
          <w:rFonts w:ascii="方正小标宋简体" w:eastAsia="方正小标宋简体" w:hint="eastAsia"/>
          <w:kern w:val="0"/>
          <w:sz w:val="44"/>
          <w:szCs w:val="44"/>
        </w:rPr>
        <w:t>活动方案</w:t>
      </w:r>
    </w:p>
    <w:p w14:paraId="445F7649" w14:textId="77777777" w:rsidR="003F793F" w:rsidRDefault="003F793F" w:rsidP="003F793F">
      <w:pPr>
        <w:autoSpaceDE w:val="0"/>
        <w:autoSpaceDN w:val="0"/>
        <w:adjustRightInd w:val="0"/>
        <w:spacing w:line="560" w:lineRule="exact"/>
        <w:ind w:firstLine="360"/>
        <w:jc w:val="center"/>
        <w:rPr>
          <w:rFonts w:ascii="仿宋_GB2312" w:eastAsia="仿宋_GB2312"/>
          <w:kern w:val="0"/>
          <w:sz w:val="32"/>
          <w:szCs w:val="32"/>
        </w:rPr>
      </w:pPr>
    </w:p>
    <w:p w14:paraId="508C70E0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黑体" w:eastAsia="黑体" w:hAnsi="黑体" w:hint="eastAsia"/>
          <w:sz w:val="32"/>
        </w:rPr>
      </w:pPr>
      <w:r w:rsidRPr="00A445AC">
        <w:rPr>
          <w:rFonts w:ascii="黑体" w:eastAsia="黑体" w:hAnsi="黑体"/>
          <w:sz w:val="32"/>
        </w:rPr>
        <w:t>一、主办单位简介</w:t>
      </w:r>
    </w:p>
    <w:p w14:paraId="36D319DE" w14:textId="1AC283C1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本次夏令营</w:t>
      </w:r>
      <w:r>
        <w:rPr>
          <w:rFonts w:ascii="仿宋_GB2312" w:eastAsia="仿宋_GB2312" w:hAnsi="仿宋_GB2312" w:hint="eastAsia"/>
          <w:sz w:val="32"/>
        </w:rPr>
        <w:t>在</w:t>
      </w:r>
      <w:r w:rsidRPr="00A445AC">
        <w:rPr>
          <w:rFonts w:ascii="仿宋_GB2312" w:eastAsia="仿宋_GB2312" w:hAnsi="仿宋_GB2312"/>
          <w:sz w:val="32"/>
        </w:rPr>
        <w:t>北京第二外国语学院研究生院</w:t>
      </w:r>
      <w:r>
        <w:rPr>
          <w:rFonts w:ascii="仿宋_GB2312" w:eastAsia="仿宋_GB2312" w:hAnsi="仿宋_GB2312" w:hint="eastAsia"/>
          <w:sz w:val="32"/>
        </w:rPr>
        <w:t>指导下，由</w:t>
      </w:r>
      <w:r w:rsidRPr="00A445AC">
        <w:rPr>
          <w:rFonts w:ascii="仿宋_GB2312" w:eastAsia="仿宋_GB2312" w:hAnsi="仿宋_GB2312"/>
          <w:sz w:val="32"/>
        </w:rPr>
        <w:t>人工智能与语言科学学院主办。</w:t>
      </w:r>
    </w:p>
    <w:p w14:paraId="79AB5898" w14:textId="77777777" w:rsid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人工智能与语言科学学院2025年4月正式成立，是全国外语类院校首个人工智能与语言交叉特色学院</w:t>
      </w:r>
      <w:r>
        <w:rPr>
          <w:rFonts w:ascii="仿宋_GB2312" w:eastAsia="仿宋_GB2312" w:hAnsi="仿宋_GB2312" w:hint="eastAsia"/>
          <w:sz w:val="32"/>
        </w:rPr>
        <w:t>。</w:t>
      </w:r>
      <w:r w:rsidRPr="00A445AC">
        <w:rPr>
          <w:rFonts w:ascii="仿宋_GB2312" w:eastAsia="仿宋_GB2312" w:hAnsi="仿宋_GB2312"/>
          <w:sz w:val="32"/>
        </w:rPr>
        <w:t>学院学科积淀可追溯至2008年建成的语言认知实验室、2018年</w:t>
      </w:r>
      <w:r>
        <w:rPr>
          <w:rFonts w:ascii="仿宋_GB2312" w:eastAsia="仿宋_GB2312" w:hAnsi="仿宋_GB2312" w:hint="eastAsia"/>
          <w:sz w:val="32"/>
        </w:rPr>
        <w:t>设立的</w:t>
      </w:r>
      <w:r w:rsidRPr="00A445AC">
        <w:rPr>
          <w:rFonts w:ascii="仿宋_GB2312" w:eastAsia="仿宋_GB2312" w:hAnsi="仿宋_GB2312"/>
          <w:sz w:val="32"/>
        </w:rPr>
        <w:t>校级人工智能与语言认知实验室，2024年获评北京高等学校优秀教学实验室，2026年牵头获批人工智能赋能多语种翻译北京市重点实验室。</w:t>
      </w:r>
    </w:p>
    <w:p w14:paraId="60348C52" w14:textId="67DC9746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 w:hint="eastAsia"/>
          <w:sz w:val="32"/>
        </w:rPr>
        <w:t>（一）学科布局与交叉特色</w:t>
      </w:r>
    </w:p>
    <w:p w14:paraId="3238F63B" w14:textId="6E3FD90F" w:rsid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学院坚持“AI+多语种”发展思路，深耕文</w:t>
      </w:r>
      <w:r>
        <w:rPr>
          <w:rFonts w:ascii="仿宋_GB2312" w:eastAsia="仿宋_GB2312" w:hAnsi="仿宋_GB2312" w:hint="eastAsia"/>
          <w:sz w:val="32"/>
        </w:rPr>
        <w:t>、</w:t>
      </w:r>
      <w:r w:rsidRPr="00A445AC">
        <w:rPr>
          <w:rFonts w:ascii="仿宋_GB2312" w:eastAsia="仿宋_GB2312" w:hAnsi="仿宋_GB2312"/>
          <w:sz w:val="32"/>
        </w:rPr>
        <w:t>工</w:t>
      </w:r>
      <w:r>
        <w:rPr>
          <w:rFonts w:ascii="仿宋_GB2312" w:eastAsia="仿宋_GB2312" w:hAnsi="仿宋_GB2312" w:hint="eastAsia"/>
          <w:sz w:val="32"/>
        </w:rPr>
        <w:t>、</w:t>
      </w:r>
      <w:r w:rsidRPr="00A445AC">
        <w:rPr>
          <w:rFonts w:ascii="仿宋_GB2312" w:eastAsia="仿宋_GB2312" w:hAnsi="仿宋_GB2312"/>
          <w:sz w:val="32"/>
        </w:rPr>
        <w:t>医深度交叉融合，搭建完整本硕贯通人才培养体系：</w:t>
      </w:r>
    </w:p>
    <w:p w14:paraId="43FEC503" w14:textId="77777777" w:rsid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1．</w:t>
      </w:r>
      <w:r w:rsidRPr="00A445AC">
        <w:rPr>
          <w:rFonts w:ascii="仿宋_GB2312" w:eastAsia="仿宋_GB2312" w:hAnsi="仿宋_GB2312"/>
          <w:sz w:val="32"/>
        </w:rPr>
        <w:t>本科层次：2026年新增工科专业智能科学与技术（语言与人工智能方向）；</w:t>
      </w:r>
      <w:r>
        <w:rPr>
          <w:rFonts w:ascii="仿宋_GB2312" w:eastAsia="仿宋_GB2312" w:hAnsi="仿宋_GB2312" w:hint="eastAsia"/>
          <w:sz w:val="32"/>
        </w:rPr>
        <w:t>自2025年来</w:t>
      </w:r>
      <w:r w:rsidRPr="00A445AC">
        <w:rPr>
          <w:rFonts w:ascii="仿宋_GB2312" w:eastAsia="仿宋_GB2312" w:hAnsi="仿宋_GB2312"/>
          <w:sz w:val="32"/>
        </w:rPr>
        <w:t>同步开设英语、俄语</w:t>
      </w:r>
      <w:r>
        <w:rPr>
          <w:rFonts w:ascii="仿宋_GB2312" w:eastAsia="仿宋_GB2312" w:hAnsi="仿宋_GB2312" w:hint="eastAsia"/>
          <w:sz w:val="32"/>
        </w:rPr>
        <w:t>等</w:t>
      </w:r>
      <w:r w:rsidRPr="00A445AC">
        <w:rPr>
          <w:rFonts w:ascii="仿宋_GB2312" w:eastAsia="仿宋_GB2312" w:hAnsi="仿宋_GB2312"/>
          <w:sz w:val="32"/>
        </w:rPr>
        <w:t>人工智能与语言认知拔尖实验班；</w:t>
      </w:r>
    </w:p>
    <w:p w14:paraId="7736435A" w14:textId="77777777" w:rsidR="00A745BD" w:rsidRDefault="00A445AC" w:rsidP="00A745BD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2．</w:t>
      </w:r>
      <w:r w:rsidRPr="00A445AC">
        <w:rPr>
          <w:rFonts w:ascii="仿宋_GB2312" w:eastAsia="仿宋_GB2312" w:hAnsi="仿宋_GB2312"/>
          <w:sz w:val="32"/>
        </w:rPr>
        <w:t>研究生层次：依托外国语言文学一级学科，设置语言与人工智能二级学术硕士点，学制三年，面向全国所有外语类、计算机类、中文、心理学、生物医学等相关专业本科生开放报考。</w:t>
      </w:r>
    </w:p>
    <w:p w14:paraId="7E7A67B6" w14:textId="25050778" w:rsidR="00743F07" w:rsidRPr="00A745BD" w:rsidRDefault="00A745BD" w:rsidP="00A745BD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745BD">
        <w:rPr>
          <w:rFonts w:ascii="楷体_GB2312" w:eastAsia="楷体_GB2312" w:hAnsi="仿宋_GB2312" w:hint="eastAsia"/>
          <w:sz w:val="32"/>
        </w:rPr>
        <w:t>（一）</w:t>
      </w:r>
      <w:r w:rsidR="00A445AC" w:rsidRPr="00A745BD">
        <w:rPr>
          <w:rFonts w:ascii="楷体_GB2312" w:eastAsia="楷体_GB2312" w:hAnsi="仿宋_GB2312" w:hint="eastAsia"/>
          <w:sz w:val="32"/>
        </w:rPr>
        <w:t>核心科研平台矩阵</w:t>
      </w:r>
    </w:p>
    <w:p w14:paraId="27891A99" w14:textId="77777777" w:rsidR="00743F07" w:rsidRDefault="00743F07" w:rsidP="00743F07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745BD">
        <w:rPr>
          <w:rFonts w:ascii="仿宋_GB2312" w:eastAsia="仿宋_GB2312" w:hAnsi="仿宋_GB2312" w:hint="eastAsia"/>
          <w:sz w:val="32"/>
        </w:rPr>
        <w:lastRenderedPageBreak/>
        <w:t>1．人</w:t>
      </w:r>
      <w:r w:rsidR="00A445AC" w:rsidRPr="00A445AC">
        <w:rPr>
          <w:rFonts w:ascii="仿宋_GB2312" w:eastAsia="仿宋_GB2312" w:hAnsi="仿宋_GB2312"/>
          <w:sz w:val="32"/>
        </w:rPr>
        <w:t>工智能多语种翻译北京市重点实验室</w:t>
      </w:r>
      <w:r w:rsidRPr="00A745BD">
        <w:rPr>
          <w:rFonts w:ascii="仿宋_GB2312" w:eastAsia="仿宋_GB2312" w:hAnsi="仿宋_GB2312" w:hint="eastAsia"/>
          <w:sz w:val="32"/>
        </w:rPr>
        <w:t>（牵头单位，</w:t>
      </w:r>
      <w:r w:rsidR="00A445AC" w:rsidRPr="00A445AC">
        <w:rPr>
          <w:rFonts w:ascii="仿宋_GB2312" w:eastAsia="仿宋_GB2312" w:hAnsi="仿宋_GB2312"/>
          <w:sz w:val="32"/>
        </w:rPr>
        <w:t>联合北语、网易有道、中科院自动化所</w:t>
      </w:r>
      <w:r>
        <w:rPr>
          <w:rFonts w:ascii="仿宋_GB2312" w:eastAsia="仿宋_GB2312" w:hAnsi="仿宋_GB2312" w:hint="eastAsia"/>
          <w:sz w:val="32"/>
        </w:rPr>
        <w:t>，2026年5月获批设立</w:t>
      </w:r>
      <w:r w:rsidR="00A445AC" w:rsidRPr="00A445AC">
        <w:rPr>
          <w:rFonts w:ascii="仿宋_GB2312" w:eastAsia="仿宋_GB2312" w:hAnsi="仿宋_GB2312"/>
          <w:sz w:val="32"/>
        </w:rPr>
        <w:t>）；</w:t>
      </w:r>
    </w:p>
    <w:p w14:paraId="6958ECBF" w14:textId="77777777" w:rsidR="00743F07" w:rsidRDefault="00743F07" w:rsidP="00743F07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2．</w:t>
      </w:r>
      <w:r w:rsidR="00A445AC" w:rsidRPr="00A445AC">
        <w:rPr>
          <w:rFonts w:ascii="仿宋_GB2312" w:eastAsia="仿宋_GB2312" w:hAnsi="仿宋_GB2312"/>
          <w:sz w:val="32"/>
        </w:rPr>
        <w:t>人工智能与语言认知实验室：配备脑电ERP、近红外fNIRS、眼动追踪全套认知科研设备，设备总值400余万元；</w:t>
      </w:r>
    </w:p>
    <w:p w14:paraId="4C2CA2A9" w14:textId="1D4D9D74" w:rsidR="00A745BD" w:rsidRDefault="00A745BD" w:rsidP="00A745BD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3．</w:t>
      </w:r>
      <w:r w:rsidRPr="00A445AC">
        <w:rPr>
          <w:rFonts w:ascii="仿宋_GB2312" w:eastAsia="仿宋_GB2312" w:hAnsi="仿宋_GB2312"/>
          <w:sz w:val="32"/>
        </w:rPr>
        <w:t>北二外—芒果TV智能影视翻译联合实验室：北京市人工智能典型应用场景，研发多语种影视翻译垂类大模型，支撑国产影视出海</w:t>
      </w:r>
      <w:r>
        <w:rPr>
          <w:rFonts w:ascii="仿宋_GB2312" w:eastAsia="仿宋_GB2312" w:hAnsi="仿宋_GB2312" w:hint="eastAsia"/>
          <w:sz w:val="32"/>
        </w:rPr>
        <w:t>。</w:t>
      </w:r>
    </w:p>
    <w:p w14:paraId="2A684D55" w14:textId="61E358B6" w:rsidR="00743F07" w:rsidRDefault="00A745BD" w:rsidP="00743F07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4</w:t>
      </w:r>
      <w:r w:rsidR="00743F07">
        <w:rPr>
          <w:rFonts w:ascii="仿宋_GB2312" w:eastAsia="仿宋_GB2312" w:hAnsi="仿宋_GB2312" w:hint="eastAsia"/>
          <w:sz w:val="32"/>
        </w:rPr>
        <w:t>．</w:t>
      </w:r>
      <w:r w:rsidR="00A445AC" w:rsidRPr="00A445AC">
        <w:rPr>
          <w:rFonts w:ascii="仿宋_GB2312" w:eastAsia="仿宋_GB2312" w:hAnsi="仿宋_GB2312"/>
          <w:sz w:val="32"/>
        </w:rPr>
        <w:t>北二外—天坛医院人工智能语言脑科学研究中心：深耕阿尔茨海默症语言障碍智能早筛、语言脑机接口，</w:t>
      </w:r>
      <w:r w:rsidR="00743F07">
        <w:rPr>
          <w:rFonts w:ascii="仿宋_GB2312" w:eastAsia="仿宋_GB2312" w:hAnsi="仿宋_GB2312" w:hint="eastAsia"/>
          <w:sz w:val="32"/>
        </w:rPr>
        <w:t>开拓</w:t>
      </w:r>
      <w:r w:rsidR="00A445AC" w:rsidRPr="00A445AC">
        <w:rPr>
          <w:rFonts w:ascii="仿宋_GB2312" w:eastAsia="仿宋_GB2312" w:hAnsi="仿宋_GB2312"/>
          <w:sz w:val="32"/>
        </w:rPr>
        <w:t>文工医跨领域协同；</w:t>
      </w:r>
    </w:p>
    <w:p w14:paraId="1F036EA2" w14:textId="464F1B8F" w:rsidR="00743F07" w:rsidRDefault="00A745BD" w:rsidP="00743F07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5．</w:t>
      </w:r>
      <w:r w:rsidR="00A445AC" w:rsidRPr="00A445AC">
        <w:rPr>
          <w:rFonts w:ascii="仿宋_GB2312" w:eastAsia="仿宋_GB2312" w:hAnsi="仿宋_GB2312"/>
          <w:sz w:val="32"/>
        </w:rPr>
        <w:t>京津冀鲁言语障碍人工智能临床研究中心：联合多地三甲医院开展</w:t>
      </w:r>
      <w:r w:rsidRPr="00A445AC">
        <w:rPr>
          <w:rFonts w:ascii="仿宋_GB2312" w:eastAsia="仿宋_GB2312" w:hAnsi="仿宋_GB2312"/>
          <w:sz w:val="32"/>
        </w:rPr>
        <w:t>口吃、</w:t>
      </w:r>
      <w:r w:rsidR="00A445AC" w:rsidRPr="00A445AC">
        <w:rPr>
          <w:rFonts w:ascii="仿宋_GB2312" w:eastAsia="仿宋_GB2312" w:hAnsi="仿宋_GB2312"/>
          <w:sz w:val="32"/>
        </w:rPr>
        <w:t>失语等语言康复AI研究；</w:t>
      </w:r>
    </w:p>
    <w:p w14:paraId="4A82EB87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（三）师资与科研实力</w:t>
      </w:r>
    </w:p>
    <w:p w14:paraId="1B92736F" w14:textId="56884AF5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学院师资跨计算机、自然语言处理、认知神经科学、生物医学工程、语言学、数学多领域，现有</w:t>
      </w:r>
      <w:r w:rsidR="002C6486">
        <w:rPr>
          <w:rFonts w:ascii="仿宋_GB2312" w:eastAsia="仿宋_GB2312" w:hAnsi="仿宋_GB2312" w:hint="eastAsia"/>
          <w:sz w:val="32"/>
        </w:rPr>
        <w:t>专任教师近20名(教授3名、副教授/高级工程师4名)</w:t>
      </w:r>
      <w:r w:rsidRPr="00A445AC">
        <w:rPr>
          <w:rFonts w:ascii="仿宋_GB2312" w:eastAsia="仿宋_GB2312" w:hAnsi="仿宋_GB2312"/>
          <w:sz w:val="32"/>
        </w:rPr>
        <w:t>，</w:t>
      </w:r>
      <w:r w:rsidR="002C6486">
        <w:rPr>
          <w:rFonts w:ascii="仿宋_GB2312" w:eastAsia="仿宋_GB2312" w:hAnsi="仿宋_GB2312" w:hint="eastAsia"/>
          <w:sz w:val="32"/>
        </w:rPr>
        <w:t>硕士研究生导师10名，多名教师具有国内互联网大厂和人工智能头部企业的工作经验。</w:t>
      </w:r>
      <w:r w:rsidRPr="00A445AC">
        <w:rPr>
          <w:rFonts w:ascii="仿宋_GB2312" w:eastAsia="仿宋_GB2312" w:hAnsi="仿宋_GB2312"/>
          <w:sz w:val="32"/>
        </w:rPr>
        <w:t>团队</w:t>
      </w:r>
      <w:r w:rsidR="002C6486">
        <w:rPr>
          <w:rFonts w:ascii="仿宋_GB2312" w:eastAsia="仿宋_GB2312" w:hAnsi="仿宋_GB2312" w:hint="eastAsia"/>
          <w:sz w:val="32"/>
        </w:rPr>
        <w:t>成员</w:t>
      </w:r>
      <w:r w:rsidRPr="00A445AC">
        <w:rPr>
          <w:rFonts w:ascii="仿宋_GB2312" w:eastAsia="仿宋_GB2312" w:hAnsi="仿宋_GB2312"/>
          <w:sz w:val="32"/>
        </w:rPr>
        <w:t>在CVPR、KDD等CCF-A顶会及</w:t>
      </w:r>
      <w:r w:rsidR="002C6486">
        <w:rPr>
          <w:rFonts w:ascii="仿宋_GB2312" w:eastAsia="仿宋_GB2312" w:hAnsi="仿宋_GB2312" w:hint="eastAsia"/>
          <w:sz w:val="32"/>
        </w:rPr>
        <w:t>Cerebral Cortex、</w:t>
      </w:r>
      <w:r w:rsidRPr="00A445AC">
        <w:rPr>
          <w:rFonts w:ascii="仿宋_GB2312" w:eastAsia="仿宋_GB2312" w:hAnsi="仿宋_GB2312"/>
          <w:sz w:val="32"/>
        </w:rPr>
        <w:t>NeuroImage、《心理学报》等</w:t>
      </w:r>
      <w:r w:rsidR="002C6486">
        <w:rPr>
          <w:rFonts w:ascii="仿宋_GB2312" w:eastAsia="仿宋_GB2312" w:hAnsi="仿宋_GB2312" w:hint="eastAsia"/>
          <w:sz w:val="32"/>
        </w:rPr>
        <w:t>认知神经科学重要</w:t>
      </w:r>
      <w:r w:rsidRPr="00A445AC">
        <w:rPr>
          <w:rFonts w:ascii="仿宋_GB2312" w:eastAsia="仿宋_GB2312" w:hAnsi="仿宋_GB2312"/>
          <w:sz w:val="32"/>
        </w:rPr>
        <w:t>期刊发表论文百余篇，</w:t>
      </w:r>
      <w:r w:rsidR="00266070">
        <w:rPr>
          <w:rFonts w:ascii="仿宋_GB2312" w:eastAsia="仿宋_GB2312" w:hAnsi="仿宋_GB2312" w:hint="eastAsia"/>
          <w:sz w:val="32"/>
        </w:rPr>
        <w:t>牵头</w:t>
      </w:r>
      <w:r w:rsidRPr="00A445AC">
        <w:rPr>
          <w:rFonts w:ascii="仿宋_GB2312" w:eastAsia="仿宋_GB2312" w:hAnsi="仿宋_GB2312"/>
          <w:sz w:val="32"/>
        </w:rPr>
        <w:t>承担</w:t>
      </w:r>
      <w:r w:rsidR="00266070" w:rsidRPr="00266070">
        <w:rPr>
          <w:rFonts w:ascii="仿宋_GB2312" w:eastAsia="仿宋_GB2312" w:hAnsi="仿宋_GB2312"/>
          <w:sz w:val="32"/>
        </w:rPr>
        <w:t>“中央引导地方”人工智能领域国家科技发展资金专项课题“面向AI同声传译的质量评测平台研发及应用”</w:t>
      </w:r>
      <w:r w:rsidR="00266070">
        <w:rPr>
          <w:rFonts w:ascii="仿宋_GB2312" w:eastAsia="仿宋_GB2312" w:hAnsi="仿宋_GB2312" w:hint="eastAsia"/>
          <w:sz w:val="32"/>
        </w:rPr>
        <w:t>等重要科研项目</w:t>
      </w:r>
      <w:r w:rsidRPr="00A445AC">
        <w:rPr>
          <w:rFonts w:ascii="仿宋_GB2312" w:eastAsia="仿宋_GB2312" w:hAnsi="仿宋_GB2312"/>
          <w:sz w:val="32"/>
        </w:rPr>
        <w:t>。</w:t>
      </w:r>
      <w:r w:rsidR="002C6486">
        <w:rPr>
          <w:rFonts w:ascii="仿宋_GB2312" w:eastAsia="仿宋_GB2312" w:hAnsi="仿宋_GB2312" w:hint="eastAsia"/>
          <w:sz w:val="32"/>
        </w:rPr>
        <w:t>学院</w:t>
      </w:r>
      <w:r w:rsidRPr="00A445AC">
        <w:rPr>
          <w:rFonts w:ascii="仿宋_GB2312" w:eastAsia="仿宋_GB2312" w:hAnsi="仿宋_GB2312"/>
          <w:sz w:val="32"/>
        </w:rPr>
        <w:t>2025年牵头发布BISU-AiTQA大模型翻译质量评测报告，</w:t>
      </w:r>
      <w:r w:rsidR="002C6486">
        <w:rPr>
          <w:rFonts w:ascii="仿宋_GB2312" w:eastAsia="仿宋_GB2312" w:hAnsi="仿宋_GB2312" w:hint="eastAsia"/>
          <w:sz w:val="32"/>
        </w:rPr>
        <w:t>2026年发布国内首个AI同传质量评测平台并</w:t>
      </w:r>
      <w:r w:rsidR="00306F75">
        <w:rPr>
          <w:rFonts w:ascii="仿宋_GB2312" w:eastAsia="仿宋_GB2312" w:hAnsi="仿宋_GB2312" w:hint="eastAsia"/>
          <w:sz w:val="32"/>
        </w:rPr>
        <w:t>成功</w:t>
      </w:r>
      <w:r w:rsidR="002C6486">
        <w:rPr>
          <w:rFonts w:ascii="仿宋_GB2312" w:eastAsia="仿宋_GB2312" w:hAnsi="仿宋_GB2312" w:hint="eastAsia"/>
          <w:sz w:val="32"/>
        </w:rPr>
        <w:t>承办全国口译大赛</w:t>
      </w:r>
      <w:r w:rsidR="00306F75">
        <w:rPr>
          <w:rFonts w:ascii="仿宋_GB2312" w:eastAsia="仿宋_GB2312" w:hAnsi="仿宋_GB2312" w:hint="eastAsia"/>
          <w:sz w:val="32"/>
        </w:rPr>
        <w:t>人工智能赛道和中关村</w:t>
      </w:r>
      <w:r w:rsidR="00306F75">
        <w:rPr>
          <w:rFonts w:ascii="仿宋_GB2312" w:eastAsia="仿宋_GB2312" w:hAnsi="仿宋_GB2312" w:hint="eastAsia"/>
          <w:sz w:val="32"/>
        </w:rPr>
        <w:lastRenderedPageBreak/>
        <w:t>论坛配套展演活动，</w:t>
      </w:r>
      <w:r w:rsidRPr="00A445AC">
        <w:rPr>
          <w:rFonts w:ascii="仿宋_GB2312" w:eastAsia="仿宋_GB2312" w:hAnsi="仿宋_GB2312"/>
          <w:sz w:val="32"/>
        </w:rPr>
        <w:t>获人民网</w:t>
      </w:r>
      <w:r w:rsidR="002C6486">
        <w:rPr>
          <w:rFonts w:ascii="仿宋_GB2312" w:eastAsia="仿宋_GB2312" w:hAnsi="仿宋_GB2312" w:hint="eastAsia"/>
          <w:sz w:val="32"/>
        </w:rPr>
        <w:t>、中国科技网</w:t>
      </w:r>
      <w:r w:rsidR="00306F75">
        <w:rPr>
          <w:rFonts w:ascii="仿宋_GB2312" w:eastAsia="仿宋_GB2312" w:hAnsi="仿宋_GB2312" w:hint="eastAsia"/>
          <w:sz w:val="32"/>
        </w:rPr>
        <w:t>、北京日报</w:t>
      </w:r>
      <w:r w:rsidRPr="00A445AC">
        <w:rPr>
          <w:rFonts w:ascii="仿宋_GB2312" w:eastAsia="仿宋_GB2312" w:hAnsi="仿宋_GB2312"/>
          <w:sz w:val="32"/>
        </w:rPr>
        <w:t>等主流媒体专题报道。</w:t>
      </w:r>
    </w:p>
    <w:p w14:paraId="5C63378C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（四）育人成果与升学就业</w:t>
      </w:r>
    </w:p>
    <w:p w14:paraId="6556E7F9" w14:textId="20A01356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学院构建“认知—参与—主导”三级递进式科研培养体系，开设实验室开放日、荣誉科研助理、荣誉科研项目，累计培养200余名科研助理。</w:t>
      </w:r>
      <w:r w:rsidR="00266070" w:rsidRPr="00266070">
        <w:rPr>
          <w:rFonts w:ascii="仿宋_GB2312" w:eastAsia="仿宋_GB2312" w:hAnsi="仿宋_GB2312" w:hint="eastAsia"/>
          <w:sz w:val="32"/>
        </w:rPr>
        <w:t>学院下设人工智能与语言认知实验室跨学科培养平台。实验室</w:t>
      </w:r>
      <w:r w:rsidRPr="00A445AC">
        <w:rPr>
          <w:rFonts w:ascii="仿宋_GB2312" w:eastAsia="仿宋_GB2312" w:hAnsi="仿宋_GB2312"/>
          <w:sz w:val="32"/>
        </w:rPr>
        <w:t>往届</w:t>
      </w:r>
      <w:r w:rsidR="00306F75">
        <w:rPr>
          <w:rFonts w:ascii="仿宋_GB2312" w:eastAsia="仿宋_GB2312" w:hAnsi="仿宋_GB2312" w:hint="eastAsia"/>
          <w:sz w:val="32"/>
        </w:rPr>
        <w:t>多名</w:t>
      </w:r>
      <w:r w:rsidRPr="00A445AC">
        <w:rPr>
          <w:rFonts w:ascii="仿宋_GB2312" w:eastAsia="仿宋_GB2312" w:hAnsi="仿宋_GB2312"/>
          <w:sz w:val="32"/>
        </w:rPr>
        <w:t>学生赴哥本哈根大学、纽约大学、UCL、东京大学、香港中文大学、中山大学、北外、上外等海内外顶尖院校攻读计算语言学、认知</w:t>
      </w:r>
      <w:r w:rsidR="00306F75">
        <w:rPr>
          <w:rFonts w:ascii="仿宋_GB2312" w:eastAsia="仿宋_GB2312" w:hAnsi="仿宋_GB2312" w:hint="eastAsia"/>
          <w:sz w:val="32"/>
        </w:rPr>
        <w:t>神经科学</w:t>
      </w:r>
      <w:r w:rsidRPr="00A445AC">
        <w:rPr>
          <w:rFonts w:ascii="仿宋_GB2312" w:eastAsia="仿宋_GB2312" w:hAnsi="仿宋_GB2312"/>
          <w:sz w:val="32"/>
        </w:rPr>
        <w:t>、语言数据科学</w:t>
      </w:r>
      <w:r w:rsidR="00306F75">
        <w:rPr>
          <w:rFonts w:ascii="仿宋_GB2312" w:eastAsia="仿宋_GB2312" w:hAnsi="仿宋_GB2312" w:hint="eastAsia"/>
          <w:sz w:val="32"/>
        </w:rPr>
        <w:t>等专业</w:t>
      </w:r>
      <w:r w:rsidRPr="00A445AC">
        <w:rPr>
          <w:rFonts w:ascii="仿宋_GB2312" w:eastAsia="仿宋_GB2312" w:hAnsi="仿宋_GB2312"/>
          <w:sz w:val="32"/>
        </w:rPr>
        <w:t>硕士</w:t>
      </w:r>
      <w:r w:rsidR="00306F75">
        <w:rPr>
          <w:rFonts w:ascii="仿宋_GB2312" w:eastAsia="仿宋_GB2312" w:hAnsi="仿宋_GB2312" w:hint="eastAsia"/>
          <w:sz w:val="32"/>
        </w:rPr>
        <w:t>和</w:t>
      </w:r>
      <w:r w:rsidRPr="00A445AC">
        <w:rPr>
          <w:rFonts w:ascii="仿宋_GB2312" w:eastAsia="仿宋_GB2312" w:hAnsi="仿宋_GB2312"/>
          <w:sz w:val="32"/>
        </w:rPr>
        <w:t>博士</w:t>
      </w:r>
      <w:r w:rsidR="00306F75">
        <w:rPr>
          <w:rFonts w:ascii="仿宋_GB2312" w:eastAsia="仿宋_GB2312" w:hAnsi="仿宋_GB2312" w:hint="eastAsia"/>
          <w:sz w:val="32"/>
        </w:rPr>
        <w:t>。</w:t>
      </w:r>
      <w:r w:rsidRPr="00A445AC">
        <w:rPr>
          <w:rFonts w:ascii="仿宋_GB2312" w:eastAsia="仿宋_GB2312" w:hAnsi="仿宋_GB2312"/>
          <w:sz w:val="32"/>
        </w:rPr>
        <w:t>毕业生就业覆盖智能翻译企业、AI大模型研发、医疗脑科学、国际文化传播、外事语言服务等国家战略新兴领域。</w:t>
      </w:r>
    </w:p>
    <w:p w14:paraId="520E2DCC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黑体" w:eastAsia="黑体" w:hAnsi="黑体" w:hint="eastAsia"/>
          <w:sz w:val="32"/>
        </w:rPr>
      </w:pPr>
      <w:r w:rsidRPr="00A445AC">
        <w:rPr>
          <w:rFonts w:ascii="黑体" w:eastAsia="黑体" w:hAnsi="黑体"/>
          <w:sz w:val="32"/>
        </w:rPr>
        <w:t>二、夏令营活动总览</w:t>
      </w:r>
    </w:p>
    <w:p w14:paraId="04FFCBFF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（一）活动定位</w:t>
      </w:r>
    </w:p>
    <w:p w14:paraId="6441A3CA" w14:textId="799D6140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本次“2026年全国优秀大学生线上研学夏令营”面向全国本科大三优秀学生，旨在系统展示我院语言+人工智能+脑科学+影视传播文工医交叉学科特色、硕士点研究方向、科研平台、产学研育人模式；搭建师生交流、同辈研学平台，选拔具有跨学科潜力、意向报考我院“语言与人工智能”硕士点的优秀生源，为有志于多语种智能翻译、语言脑健康、影视出海AI技术研究的学生提供学术启蒙与深造指引。</w:t>
      </w:r>
    </w:p>
    <w:p w14:paraId="45357864" w14:textId="68D2DE1C" w:rsidR="00A445AC" w:rsidRPr="001E7262" w:rsidRDefault="001E7262" w:rsidP="001E726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hAnsi="仿宋_GB2312" w:hint="eastAsia"/>
          <w:sz w:val="32"/>
        </w:rPr>
      </w:pPr>
      <w:r>
        <w:rPr>
          <w:rFonts w:ascii="楷体_GB2312" w:eastAsia="楷体_GB2312" w:hAnsi="仿宋_GB2312" w:hint="eastAsia"/>
          <w:sz w:val="32"/>
        </w:rPr>
        <w:t>（二）</w:t>
      </w:r>
      <w:r w:rsidR="00A445AC" w:rsidRPr="001E7262">
        <w:rPr>
          <w:rFonts w:ascii="楷体_GB2312" w:eastAsia="楷体_GB2312" w:hAnsi="仿宋_GB2312"/>
          <w:sz w:val="32"/>
        </w:rPr>
        <w:t>招募对象</w:t>
      </w:r>
    </w:p>
    <w:p w14:paraId="471A154B" w14:textId="77777777" w:rsidR="00306F75" w:rsidRDefault="00A445AC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全国高校本科大三在读学生，满足以下任一条件均可报名：</w:t>
      </w:r>
    </w:p>
    <w:p w14:paraId="31436174" w14:textId="436C25C4" w:rsidR="00306F75" w:rsidRDefault="00306F75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1．</w:t>
      </w:r>
      <w:r w:rsidR="00A445AC" w:rsidRPr="00A445AC">
        <w:rPr>
          <w:rFonts w:ascii="仿宋_GB2312" w:eastAsia="仿宋_GB2312" w:hAnsi="仿宋_GB2312"/>
          <w:sz w:val="32"/>
        </w:rPr>
        <w:t>外语类专业（</w:t>
      </w:r>
      <w:r>
        <w:rPr>
          <w:rFonts w:ascii="仿宋_GB2312" w:eastAsia="仿宋_GB2312" w:hAnsi="仿宋_GB2312" w:hint="eastAsia"/>
          <w:sz w:val="32"/>
        </w:rPr>
        <w:t>语言学</w:t>
      </w:r>
      <w:r w:rsidR="00A445AC" w:rsidRPr="00A445AC">
        <w:rPr>
          <w:rFonts w:ascii="仿宋_GB2312" w:eastAsia="仿宋_GB2312" w:hAnsi="仿宋_GB2312"/>
          <w:sz w:val="32"/>
        </w:rPr>
        <w:t>、翻译、</w:t>
      </w:r>
      <w:r>
        <w:rPr>
          <w:rFonts w:ascii="仿宋_GB2312" w:eastAsia="仿宋_GB2312" w:hAnsi="仿宋_GB2312" w:hint="eastAsia"/>
          <w:sz w:val="32"/>
        </w:rPr>
        <w:t>英</w:t>
      </w:r>
      <w:r w:rsidR="00A445AC" w:rsidRPr="00A445AC">
        <w:rPr>
          <w:rFonts w:ascii="仿宋_GB2312" w:eastAsia="仿宋_GB2312" w:hAnsi="仿宋_GB2312"/>
          <w:sz w:val="32"/>
        </w:rPr>
        <w:t>日法俄阿西葡等各语种）；</w:t>
      </w:r>
    </w:p>
    <w:p w14:paraId="6857C009" w14:textId="6070C5E9" w:rsidR="00306F75" w:rsidRPr="00A445AC" w:rsidRDefault="001E7262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2．</w:t>
      </w:r>
      <w:r w:rsidR="00306F75" w:rsidRPr="00A445AC">
        <w:rPr>
          <w:rFonts w:ascii="仿宋_GB2312" w:eastAsia="仿宋_GB2312" w:hAnsi="仿宋_GB2312"/>
          <w:sz w:val="32"/>
        </w:rPr>
        <w:t>中文</w:t>
      </w:r>
      <w:r w:rsidR="00306F75">
        <w:rPr>
          <w:rFonts w:ascii="仿宋_GB2312" w:eastAsia="仿宋_GB2312" w:hAnsi="仿宋_GB2312" w:hint="eastAsia"/>
          <w:sz w:val="32"/>
        </w:rPr>
        <w:t>、</w:t>
      </w:r>
      <w:r w:rsidR="00306F75" w:rsidRPr="00A445AC">
        <w:rPr>
          <w:rFonts w:ascii="仿宋_GB2312" w:eastAsia="仿宋_GB2312" w:hAnsi="仿宋_GB2312"/>
          <w:sz w:val="32"/>
        </w:rPr>
        <w:t>传播学等相关交叉专业；</w:t>
      </w:r>
    </w:p>
    <w:p w14:paraId="7DB2A937" w14:textId="72675B47" w:rsidR="00306F75" w:rsidRDefault="001E7262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3．</w:t>
      </w:r>
      <w:r w:rsidR="00A445AC" w:rsidRPr="00A445AC">
        <w:rPr>
          <w:rFonts w:ascii="仿宋_GB2312" w:eastAsia="仿宋_GB2312" w:hAnsi="仿宋_GB2312"/>
          <w:sz w:val="32"/>
        </w:rPr>
        <w:t>计算机、人工智能、数据科学、软件工程等工科专业；</w:t>
      </w:r>
    </w:p>
    <w:p w14:paraId="5BF41B7D" w14:textId="5EEABB0A" w:rsidR="00306F75" w:rsidRDefault="001E7262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4．</w:t>
      </w:r>
      <w:r w:rsidR="00A445AC" w:rsidRPr="00A445AC">
        <w:rPr>
          <w:rFonts w:ascii="仿宋_GB2312" w:eastAsia="仿宋_GB2312" w:hAnsi="仿宋_GB2312"/>
          <w:sz w:val="32"/>
        </w:rPr>
        <w:t>心理学、临床医学</w:t>
      </w:r>
      <w:r w:rsidR="00306F75">
        <w:rPr>
          <w:rFonts w:ascii="仿宋_GB2312" w:eastAsia="仿宋_GB2312" w:hAnsi="仿宋_GB2312" w:hint="eastAsia"/>
          <w:sz w:val="32"/>
        </w:rPr>
        <w:t>、基础医学、生物学等</w:t>
      </w:r>
      <w:r w:rsidR="00A445AC" w:rsidRPr="00A445AC">
        <w:rPr>
          <w:rFonts w:ascii="仿宋_GB2312" w:eastAsia="仿宋_GB2312" w:hAnsi="仿宋_GB2312"/>
          <w:sz w:val="32"/>
        </w:rPr>
        <w:t>生</w:t>
      </w:r>
      <w:r w:rsidR="00306F75">
        <w:rPr>
          <w:rFonts w:ascii="仿宋_GB2312" w:eastAsia="仿宋_GB2312" w:hAnsi="仿宋_GB2312" w:hint="eastAsia"/>
          <w:sz w:val="32"/>
        </w:rPr>
        <w:t>命科学相关专业。</w:t>
      </w:r>
    </w:p>
    <w:p w14:paraId="24F3D130" w14:textId="7CAB8AAD" w:rsidR="00A445AC" w:rsidRPr="00A445AC" w:rsidRDefault="00A445AC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对多语种大模型、AI翻译、认知神经语言学、影视智能出海、语言障碍智能诊疗有浓厚研究兴趣，具备基础科研或实践经历者优先。</w:t>
      </w:r>
    </w:p>
    <w:p w14:paraId="62F97963" w14:textId="77777777" w:rsidR="001E7262" w:rsidRPr="001E7262" w:rsidRDefault="00A445AC" w:rsidP="001E726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（三）活动关键时间节点</w:t>
      </w:r>
    </w:p>
    <w:p w14:paraId="46A75897" w14:textId="68BFB72A" w:rsidR="00C64BB9" w:rsidRDefault="00A445AC" w:rsidP="00C64BB9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材料申报阶段：方案发布之日—2026年7月</w:t>
      </w:r>
      <w:r w:rsidR="00744CA8">
        <w:rPr>
          <w:rFonts w:ascii="仿宋_GB2312" w:eastAsia="仿宋_GB2312" w:hAnsi="仿宋_GB2312" w:hint="eastAsia"/>
          <w:sz w:val="32"/>
        </w:rPr>
        <w:t>10</w:t>
      </w:r>
      <w:r w:rsidRPr="00A445AC">
        <w:rPr>
          <w:rFonts w:ascii="仿宋_GB2312" w:eastAsia="仿宋_GB2312" w:hAnsi="仿宋_GB2312"/>
          <w:sz w:val="32"/>
        </w:rPr>
        <w:t>日</w:t>
      </w:r>
    </w:p>
    <w:p w14:paraId="61EF14F7" w14:textId="14A90F06" w:rsidR="00C64BB9" w:rsidRDefault="00C64BB9" w:rsidP="00C64BB9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1．</w:t>
      </w:r>
      <w:r w:rsidR="00A445AC" w:rsidRPr="00A445AC">
        <w:rPr>
          <w:rFonts w:ascii="仿宋_GB2312" w:eastAsia="仿宋_GB2312" w:hAnsi="仿宋_GB2312"/>
          <w:sz w:val="32"/>
        </w:rPr>
        <w:t>营员</w:t>
      </w:r>
      <w:r w:rsidR="00744CA8">
        <w:rPr>
          <w:rFonts w:ascii="仿宋_GB2312" w:eastAsia="仿宋_GB2312" w:hAnsi="仿宋_GB2312" w:hint="eastAsia"/>
          <w:sz w:val="32"/>
        </w:rPr>
        <w:t>入选通知</w:t>
      </w:r>
      <w:r w:rsidR="00A445AC" w:rsidRPr="00A445AC">
        <w:rPr>
          <w:rFonts w:ascii="仿宋_GB2312" w:eastAsia="仿宋_GB2312" w:hAnsi="仿宋_GB2312"/>
          <w:sz w:val="32"/>
        </w:rPr>
        <w:t>：2026年7月1</w:t>
      </w:r>
      <w:r w:rsidR="00744CA8">
        <w:rPr>
          <w:rFonts w:ascii="仿宋_GB2312" w:eastAsia="仿宋_GB2312" w:hAnsi="仿宋_GB2312" w:hint="eastAsia"/>
          <w:sz w:val="32"/>
        </w:rPr>
        <w:t>7</w:t>
      </w:r>
      <w:r w:rsidR="00A445AC" w:rsidRPr="00A445AC">
        <w:rPr>
          <w:rFonts w:ascii="仿宋_GB2312" w:eastAsia="仿宋_GB2312" w:hAnsi="仿宋_GB2312"/>
          <w:sz w:val="32"/>
        </w:rPr>
        <w:t>日</w:t>
      </w:r>
      <w:r w:rsidR="00744CA8">
        <w:rPr>
          <w:rFonts w:ascii="仿宋_GB2312" w:eastAsia="仿宋_GB2312" w:hAnsi="仿宋_GB2312" w:hint="eastAsia"/>
          <w:sz w:val="32"/>
        </w:rPr>
        <w:t>前通过邮件或微信通知入群</w:t>
      </w:r>
    </w:p>
    <w:p w14:paraId="762B7807" w14:textId="33FB8A80" w:rsidR="004D1362" w:rsidRDefault="00C64BB9" w:rsidP="004D1362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2．</w:t>
      </w:r>
      <w:r w:rsidR="00A445AC" w:rsidRPr="00A445AC">
        <w:rPr>
          <w:rFonts w:ascii="仿宋_GB2312" w:eastAsia="仿宋_GB2312" w:hAnsi="仿宋_GB2312"/>
          <w:sz w:val="32"/>
        </w:rPr>
        <w:t>线上研学活动时间：2026年7月</w:t>
      </w:r>
      <w:r w:rsidR="00744CA8">
        <w:rPr>
          <w:rFonts w:ascii="仿宋_GB2312" w:eastAsia="仿宋_GB2312" w:hAnsi="仿宋_GB2312" w:hint="eastAsia"/>
          <w:sz w:val="32"/>
        </w:rPr>
        <w:t>21</w:t>
      </w:r>
      <w:r w:rsidR="00A445AC" w:rsidRPr="00A445AC">
        <w:rPr>
          <w:rFonts w:ascii="仿宋_GB2312" w:eastAsia="仿宋_GB2312" w:hAnsi="仿宋_GB2312"/>
          <w:sz w:val="32"/>
        </w:rPr>
        <w:t>日</w:t>
      </w:r>
      <w:r w:rsidR="00B826E8">
        <w:rPr>
          <w:rFonts w:ascii="仿宋_GB2312" w:eastAsia="仿宋_GB2312" w:hAnsi="仿宋_GB2312" w:hint="eastAsia"/>
          <w:sz w:val="32"/>
        </w:rPr>
        <w:t>，</w:t>
      </w:r>
      <w:r w:rsidR="00A445AC" w:rsidRPr="00A445AC">
        <w:rPr>
          <w:rFonts w:ascii="仿宋_GB2312" w:eastAsia="仿宋_GB2312" w:hAnsi="仿宋_GB2312"/>
          <w:sz w:val="32"/>
        </w:rPr>
        <w:t>活动平台：腾讯会议（开营前统一发送会议链接至入选营员</w:t>
      </w:r>
      <w:r w:rsidR="00744CA8">
        <w:rPr>
          <w:rFonts w:ascii="仿宋_GB2312" w:eastAsia="仿宋_GB2312" w:hAnsi="仿宋_GB2312" w:hint="eastAsia"/>
          <w:sz w:val="32"/>
        </w:rPr>
        <w:t>微信群）</w:t>
      </w:r>
    </w:p>
    <w:p w14:paraId="2F948D6B" w14:textId="3B8389D7" w:rsidR="00A445AC" w:rsidRPr="00A445AC" w:rsidRDefault="004D1362" w:rsidP="004D1362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3．</w:t>
      </w:r>
      <w:r w:rsidR="00A445AC" w:rsidRPr="00A445AC">
        <w:rPr>
          <w:rFonts w:ascii="仿宋_GB2312" w:eastAsia="仿宋_GB2312" w:hAnsi="仿宋_GB2312"/>
          <w:sz w:val="32"/>
        </w:rPr>
        <w:t>费用说明：全程免费，不收取报名费、研学材料费、评审费</w:t>
      </w:r>
    </w:p>
    <w:p w14:paraId="71021A0F" w14:textId="77777777" w:rsidR="00A445AC" w:rsidRPr="00A445AC" w:rsidRDefault="00A445AC" w:rsidP="004D136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（四）活动规模</w:t>
      </w:r>
    </w:p>
    <w:p w14:paraId="78AEA9A2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线上不限参与人数，所有通过材料审核的报名学生均可入营。</w:t>
      </w:r>
    </w:p>
    <w:p w14:paraId="5FAE932D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黑体" w:eastAsia="黑体" w:hAnsi="黑体" w:hint="eastAsia"/>
          <w:sz w:val="32"/>
        </w:rPr>
      </w:pPr>
      <w:r w:rsidRPr="00A445AC">
        <w:rPr>
          <w:rFonts w:ascii="黑体" w:eastAsia="黑体" w:hAnsi="黑体"/>
          <w:sz w:val="32"/>
        </w:rPr>
        <w:t>三、夏令营课程与日程安排</w:t>
      </w:r>
    </w:p>
    <w:p w14:paraId="0C23860A" w14:textId="490EC3C2" w:rsidR="00A445AC" w:rsidRPr="00A445AC" w:rsidRDefault="00A445AC" w:rsidP="00306F75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整体设置开营仪式、学科前沿讲座、平台实验室云参观、校企产学研分享、优秀朋辈交流、导师一对一咨询、科研项目实操演示、闭营总结八大板块，完整日程如下：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034"/>
        <w:gridCol w:w="4456"/>
        <w:gridCol w:w="2236"/>
      </w:tblGrid>
      <w:tr w:rsidR="00B826E8" w:rsidRPr="00306F75" w14:paraId="021D1A3E" w14:textId="77777777" w:rsidTr="00306F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9EE72" w14:textId="77777777" w:rsidR="00A445AC" w:rsidRPr="00A445AC" w:rsidRDefault="00A445AC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b/>
                <w:bCs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  <w:lastRenderedPageBreak/>
              <w:t>日期</w:t>
            </w:r>
          </w:p>
        </w:tc>
        <w:tc>
          <w:tcPr>
            <w:tcW w:w="0" w:type="auto"/>
            <w:vAlign w:val="center"/>
            <w:hideMark/>
          </w:tcPr>
          <w:p w14:paraId="489D69D3" w14:textId="77777777" w:rsidR="00A445AC" w:rsidRPr="00A445AC" w:rsidRDefault="00A445AC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b/>
                <w:bCs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  <w:t>时段</w:t>
            </w:r>
          </w:p>
        </w:tc>
        <w:tc>
          <w:tcPr>
            <w:tcW w:w="0" w:type="auto"/>
            <w:vAlign w:val="center"/>
            <w:hideMark/>
          </w:tcPr>
          <w:p w14:paraId="59F19865" w14:textId="30462B4B" w:rsidR="00A445AC" w:rsidRPr="00A445AC" w:rsidRDefault="00A445AC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b/>
                <w:bCs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  <w:t>课程/活动内容</w:t>
            </w:r>
          </w:p>
        </w:tc>
        <w:tc>
          <w:tcPr>
            <w:tcW w:w="0" w:type="auto"/>
            <w:vAlign w:val="center"/>
            <w:hideMark/>
          </w:tcPr>
          <w:p w14:paraId="2470453E" w14:textId="4CF4FF7D" w:rsidR="00A445AC" w:rsidRPr="00A445AC" w:rsidRDefault="00A445AC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b/>
                <w:bCs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b/>
                <w:bCs/>
                <w:sz w:val="24"/>
                <w:szCs w:val="20"/>
              </w:rPr>
              <w:t>主讲/负责人</w:t>
            </w:r>
          </w:p>
        </w:tc>
      </w:tr>
      <w:tr w:rsidR="00B826E8" w:rsidRPr="00306F75" w14:paraId="5A8644AA" w14:textId="77777777" w:rsidTr="00306F7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9A62EFB" w14:textId="77777777" w:rsidR="00B826E8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7月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21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日</w:t>
            </w:r>
          </w:p>
          <w:p w14:paraId="40FA5F7A" w14:textId="4658BFAE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上午</w:t>
            </w:r>
          </w:p>
        </w:tc>
        <w:tc>
          <w:tcPr>
            <w:tcW w:w="0" w:type="auto"/>
            <w:vAlign w:val="center"/>
            <w:hideMark/>
          </w:tcPr>
          <w:p w14:paraId="602D9C04" w14:textId="34D02798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9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0-9: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C73758" w14:textId="284BDB44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开营仪式：学院整体介绍、夏令营整体安排说明</w:t>
            </w:r>
            <w:r w:rsidR="00BF06CD">
              <w:rPr>
                <w:rFonts w:ascii="仿宋_GB2312" w:eastAsia="仿宋_GB2312" w:hAnsi="仿宋_GB2312" w:hint="eastAsia"/>
                <w:sz w:val="24"/>
                <w:szCs w:val="20"/>
              </w:rPr>
              <w:t>、互动交流</w:t>
            </w:r>
          </w:p>
        </w:tc>
        <w:tc>
          <w:tcPr>
            <w:tcW w:w="0" w:type="auto"/>
            <w:vAlign w:val="center"/>
            <w:hideMark/>
          </w:tcPr>
          <w:p w14:paraId="05A30869" w14:textId="3E2BA909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学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院领导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、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研究生导师、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研究生教学秘书</w:t>
            </w:r>
          </w:p>
        </w:tc>
      </w:tr>
      <w:tr w:rsidR="00B826E8" w:rsidRPr="00306F75" w14:paraId="218453C9" w14:textId="77777777" w:rsidTr="00B826E8">
        <w:trPr>
          <w:tblCellSpacing w:w="15" w:type="dxa"/>
        </w:trPr>
        <w:tc>
          <w:tcPr>
            <w:tcW w:w="0" w:type="auto"/>
            <w:vMerge/>
            <w:vAlign w:val="center"/>
          </w:tcPr>
          <w:p w14:paraId="73824115" w14:textId="65564E68" w:rsidR="00B826E8" w:rsidRPr="00A445AC" w:rsidRDefault="00B826E8" w:rsidP="00FB433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07B45E" w14:textId="5A435285" w:rsidR="00B826E8" w:rsidRPr="00A445AC" w:rsidRDefault="00B826E8" w:rsidP="00FB433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9: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0-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10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14:paraId="2D9F7029" w14:textId="56740076" w:rsidR="00B826E8" w:rsidRPr="00A445AC" w:rsidRDefault="00B826E8" w:rsidP="00FB433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讲座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一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：AI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大模型翻译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评测技术</w:t>
            </w:r>
          </w:p>
          <w:p w14:paraId="589EB1F4" w14:textId="77777777" w:rsidR="00B826E8" w:rsidRPr="00A445AC" w:rsidRDefault="00B826E8" w:rsidP="00FB433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BISU-AiTQA评测体系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、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AI同传质量评测平台核心成果解读</w:t>
            </w:r>
          </w:p>
        </w:tc>
        <w:tc>
          <w:tcPr>
            <w:tcW w:w="0" w:type="auto"/>
            <w:vAlign w:val="center"/>
            <w:hideMark/>
          </w:tcPr>
          <w:p w14:paraId="5B1DCE68" w14:textId="77777777" w:rsidR="00B826E8" w:rsidRPr="00A445AC" w:rsidRDefault="00B826E8" w:rsidP="00FB433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语言工程方向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专任老师</w:t>
            </w:r>
          </w:p>
        </w:tc>
      </w:tr>
      <w:tr w:rsidR="00B826E8" w:rsidRPr="00306F75" w14:paraId="6BB3DD89" w14:textId="77777777" w:rsidTr="00B826E8">
        <w:trPr>
          <w:tblCellSpacing w:w="15" w:type="dxa"/>
        </w:trPr>
        <w:tc>
          <w:tcPr>
            <w:tcW w:w="0" w:type="auto"/>
            <w:vMerge/>
            <w:vAlign w:val="center"/>
          </w:tcPr>
          <w:p w14:paraId="234A136C" w14:textId="3B0ACC4A" w:rsidR="00B826E8" w:rsidRPr="00A445AC" w:rsidRDefault="00B826E8" w:rsidP="006D523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D7D625" w14:textId="477A0C24" w:rsidR="00B826E8" w:rsidRPr="00A445AC" w:rsidRDefault="00B826E8" w:rsidP="006D523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10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:00-1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3F4752" w14:textId="0E480E80" w:rsidR="00B826E8" w:rsidRPr="00A445AC" w:rsidRDefault="00B826E8" w:rsidP="006D523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讲座二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：北二外—芒果TV智能影视翻译产学研平台</w:t>
            </w:r>
          </w:p>
          <w:p w14:paraId="609FF49F" w14:textId="77777777" w:rsidR="00B826E8" w:rsidRPr="00A445AC" w:rsidRDefault="00B826E8" w:rsidP="006D523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影视垂类大模型、多语种字幕语料库、国产内容出海AI解决方案</w:t>
            </w:r>
          </w:p>
        </w:tc>
        <w:tc>
          <w:tcPr>
            <w:tcW w:w="0" w:type="auto"/>
            <w:vAlign w:val="center"/>
            <w:hideMark/>
          </w:tcPr>
          <w:p w14:paraId="73785DD0" w14:textId="77777777" w:rsidR="00B826E8" w:rsidRPr="00A445AC" w:rsidRDefault="00B826E8" w:rsidP="006D523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实验室负责人、芒果TV企业算法工程师</w:t>
            </w:r>
          </w:p>
        </w:tc>
      </w:tr>
      <w:tr w:rsidR="00B826E8" w:rsidRPr="00306F75" w14:paraId="10BB8155" w14:textId="77777777" w:rsidTr="001F42E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7157C9" w14:textId="77777777" w:rsidR="00B826E8" w:rsidRPr="00A445AC" w:rsidRDefault="00B826E8" w:rsidP="001F42E8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4196B4" w14:textId="6BF28B7A" w:rsidR="00B826E8" w:rsidRPr="00A445AC" w:rsidRDefault="00B826E8" w:rsidP="001F42E8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10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0-11: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3F6BAD" w14:textId="61D6F71C" w:rsidR="00B826E8" w:rsidRDefault="00B826E8" w:rsidP="001F42E8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讲座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三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：文工医交叉学科发展——人工智能赋能语言脑健康研究</w:t>
            </w:r>
          </w:p>
          <w:p w14:paraId="2A12C874" w14:textId="77777777" w:rsidR="00B826E8" w:rsidRPr="00A445AC" w:rsidRDefault="00B826E8" w:rsidP="001F42E8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阿尔茨海默症语言障碍智能筛查科研项目展示</w:t>
            </w:r>
          </w:p>
        </w:tc>
        <w:tc>
          <w:tcPr>
            <w:tcW w:w="0" w:type="auto"/>
            <w:vAlign w:val="center"/>
            <w:hideMark/>
          </w:tcPr>
          <w:p w14:paraId="2DA0E69B" w14:textId="77777777" w:rsidR="00B826E8" w:rsidRPr="00A445AC" w:rsidRDefault="00B826E8" w:rsidP="001F42E8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脑科学方向学科带头人</w:t>
            </w:r>
          </w:p>
        </w:tc>
      </w:tr>
      <w:tr w:rsidR="00B826E8" w:rsidRPr="00306F75" w14:paraId="1DAB3D60" w14:textId="77777777" w:rsidTr="00306F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419F70" w14:textId="77777777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8E5CB0" w14:textId="63A8E14F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1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:00-1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2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868CF9" w14:textId="03A35813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线上云参观：人工智能与语言认知实验室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/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北二外—天坛医院脑科学研究中心</w:t>
            </w:r>
          </w:p>
          <w:p w14:paraId="24DB1FC6" w14:textId="5F5DD2AF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脑电、眼动实操演示，语言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认知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实验案例讲解</w:t>
            </w:r>
          </w:p>
        </w:tc>
        <w:tc>
          <w:tcPr>
            <w:tcW w:w="0" w:type="auto"/>
            <w:vAlign w:val="center"/>
            <w:hideMark/>
          </w:tcPr>
          <w:p w14:paraId="055EB750" w14:textId="77BA642F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实验室专任教师、技术工程师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、科研助理</w:t>
            </w:r>
          </w:p>
        </w:tc>
      </w:tr>
      <w:tr w:rsidR="00B826E8" w:rsidRPr="00306F75" w14:paraId="3F9B7C70" w14:textId="77777777" w:rsidTr="00FB2C5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D4C8AF4" w14:textId="77777777" w:rsidR="00B826E8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7月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21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日</w:t>
            </w:r>
          </w:p>
          <w:p w14:paraId="57B91D48" w14:textId="0F76028D" w:rsidR="00B826E8" w:rsidRPr="00A445AC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下午</w:t>
            </w:r>
          </w:p>
        </w:tc>
        <w:tc>
          <w:tcPr>
            <w:tcW w:w="0" w:type="auto"/>
            <w:vAlign w:val="center"/>
            <w:hideMark/>
          </w:tcPr>
          <w:p w14:paraId="73A53F33" w14:textId="133D5A50" w:rsidR="00B826E8" w:rsidRPr="00A445AC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14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:00-1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5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7684E2" w14:textId="77777777" w:rsidR="00B826E8" w:rsidRPr="00A445AC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讲座四：语言与人工智能硕士科研培养体系</w:t>
            </w:r>
          </w:p>
          <w:p w14:paraId="4ED4A798" w14:textId="77777777" w:rsidR="00B826E8" w:rsidRPr="00A445AC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课程设置、荣誉科研项目、国际交流、升学读博与就业前景</w:t>
            </w:r>
          </w:p>
        </w:tc>
        <w:tc>
          <w:tcPr>
            <w:tcW w:w="0" w:type="auto"/>
            <w:vAlign w:val="center"/>
            <w:hideMark/>
          </w:tcPr>
          <w:p w14:paraId="4F2E55B9" w14:textId="13F517AF" w:rsidR="00B826E8" w:rsidRPr="00A445AC" w:rsidRDefault="00B826E8" w:rsidP="00FB2C56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研究生专业负责人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、研究生导师</w:t>
            </w:r>
          </w:p>
        </w:tc>
      </w:tr>
      <w:tr w:rsidR="00B826E8" w:rsidRPr="00306F75" w14:paraId="6478ABF9" w14:textId="77777777" w:rsidTr="00EE42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555DD0" w14:textId="77777777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FCEB9F" w14:textId="07ECC48D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t>15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:00-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lastRenderedPageBreak/>
              <w:t>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5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3E824BB" w14:textId="3C5E702F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lastRenderedPageBreak/>
              <w:t>朋辈交流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一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：产学研项目实践路径</w:t>
            </w:r>
          </w:p>
          <w:p w14:paraId="6BD5D7F9" w14:textId="269A0B94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  <w:szCs w:val="20"/>
              </w:rPr>
              <w:lastRenderedPageBreak/>
              <w:t>AI翻译质量评测、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CAT翻译工具、大模型辅助翻译、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多语种语料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库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构建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科研实训经历分享</w:t>
            </w:r>
          </w:p>
        </w:tc>
        <w:tc>
          <w:tcPr>
            <w:tcW w:w="0" w:type="auto"/>
            <w:vAlign w:val="center"/>
            <w:hideMark/>
          </w:tcPr>
          <w:p w14:paraId="05CB5496" w14:textId="77777777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lastRenderedPageBreak/>
              <w:t>参与芒果TV联合项目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lastRenderedPageBreak/>
              <w:t>研究生</w:t>
            </w:r>
          </w:p>
        </w:tc>
      </w:tr>
      <w:tr w:rsidR="00B826E8" w:rsidRPr="00306F75" w14:paraId="717B53F2" w14:textId="77777777" w:rsidTr="00EE42F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9FD978" w14:textId="77777777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668B1D" w14:textId="13044A9A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5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0-1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6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CF3AC0D" w14:textId="3F7B0758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朋辈交流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二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：跨专业保研/考研经验分享</w:t>
            </w:r>
          </w:p>
          <w:p w14:paraId="2B1C6ABB" w14:textId="77777777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外语、计算机、心理学本科生跨考语言与人工智能硕士经验</w:t>
            </w:r>
          </w:p>
        </w:tc>
        <w:tc>
          <w:tcPr>
            <w:tcW w:w="0" w:type="auto"/>
            <w:vAlign w:val="center"/>
            <w:hideMark/>
          </w:tcPr>
          <w:p w14:paraId="7C375315" w14:textId="77777777" w:rsidR="00B826E8" w:rsidRPr="00A445AC" w:rsidRDefault="00B826E8" w:rsidP="00EE42F1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在读硕士优秀学长学姐</w:t>
            </w:r>
          </w:p>
        </w:tc>
      </w:tr>
      <w:tr w:rsidR="00B826E8" w:rsidRPr="00306F75" w14:paraId="22006A11" w14:textId="77777777" w:rsidTr="00306F7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AEB8DD0" w14:textId="77777777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C557B" w14:textId="09260715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6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0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0-1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7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: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3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3581F43" w14:textId="2E4B8AD1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闭营仪式：优秀营员表彰、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活动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总结</w:t>
            </w:r>
          </w:p>
        </w:tc>
        <w:tc>
          <w:tcPr>
            <w:tcW w:w="0" w:type="auto"/>
            <w:vAlign w:val="center"/>
            <w:hideMark/>
          </w:tcPr>
          <w:p w14:paraId="66B3FD11" w14:textId="51136A43" w:rsidR="00B826E8" w:rsidRPr="00A445AC" w:rsidRDefault="00B826E8" w:rsidP="00306F75">
            <w:pPr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仿宋_GB2312" w:hint="eastAsia"/>
                <w:sz w:val="24"/>
                <w:szCs w:val="20"/>
              </w:rPr>
            </w:pP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学院</w:t>
            </w:r>
            <w:r>
              <w:rPr>
                <w:rFonts w:ascii="仿宋_GB2312" w:eastAsia="仿宋_GB2312" w:hAnsi="仿宋_GB2312" w:hint="eastAsia"/>
                <w:sz w:val="24"/>
                <w:szCs w:val="20"/>
              </w:rPr>
              <w:t>领导</w:t>
            </w:r>
            <w:r w:rsidRPr="00A445AC">
              <w:rPr>
                <w:rFonts w:ascii="仿宋_GB2312" w:eastAsia="仿宋_GB2312" w:hAnsi="仿宋_GB2312"/>
                <w:sz w:val="24"/>
                <w:szCs w:val="20"/>
              </w:rPr>
              <w:t>、研究生教务老师</w:t>
            </w:r>
          </w:p>
        </w:tc>
      </w:tr>
    </w:tbl>
    <w:p w14:paraId="4D5C4A20" w14:textId="77777777" w:rsidR="0077521E" w:rsidRDefault="0077521E" w:rsidP="000F0AB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</w:p>
    <w:p w14:paraId="04F1CF71" w14:textId="0B2CB65A" w:rsidR="00A445AC" w:rsidRPr="000F0ABC" w:rsidRDefault="000F0ABC" w:rsidP="000F0AB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四、</w:t>
      </w:r>
      <w:r w:rsidR="00A445AC" w:rsidRPr="000F0ABC">
        <w:rPr>
          <w:rFonts w:ascii="黑体" w:eastAsia="黑体" w:hAnsi="黑体"/>
          <w:sz w:val="32"/>
        </w:rPr>
        <w:t>申请材料、提交方式与命名规范</w:t>
      </w:r>
    </w:p>
    <w:p w14:paraId="7ECC5C47" w14:textId="77777777" w:rsidR="004D1362" w:rsidRDefault="00A445AC" w:rsidP="004D1362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 w:hint="eastAsia"/>
          <w:sz w:val="32"/>
        </w:rPr>
        <w:t>（一）所需申请材料</w:t>
      </w:r>
    </w:p>
    <w:p w14:paraId="173789E2" w14:textId="23E2E57D" w:rsidR="004D1362" w:rsidRDefault="00A445AC" w:rsidP="004D1362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《2026年全国优秀大学生线上研学夏令营申请表》（学</w:t>
      </w:r>
      <w:r w:rsidR="000F0ABC">
        <w:rPr>
          <w:rFonts w:ascii="仿宋_GB2312" w:eastAsia="仿宋_GB2312" w:hAnsi="仿宋_GB2312" w:hint="eastAsia"/>
          <w:sz w:val="32"/>
        </w:rPr>
        <w:t>校</w:t>
      </w:r>
      <w:r w:rsidRPr="00A445AC">
        <w:rPr>
          <w:rFonts w:ascii="仿宋_GB2312" w:eastAsia="仿宋_GB2312" w:hAnsi="仿宋_GB2312"/>
          <w:sz w:val="32"/>
        </w:rPr>
        <w:t>统一模板，官网下载），签字盖章扫描件；</w:t>
      </w:r>
    </w:p>
    <w:p w14:paraId="2DBCBAC6" w14:textId="0EE9F815" w:rsidR="004D1362" w:rsidRDefault="00A445AC" w:rsidP="004D1362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本科成绩单（前5个学期）</w:t>
      </w:r>
      <w:r w:rsidR="004D1362">
        <w:rPr>
          <w:rFonts w:ascii="仿宋_GB2312" w:eastAsia="仿宋_GB2312" w:hAnsi="仿宋_GB2312" w:hint="eastAsia"/>
          <w:sz w:val="32"/>
        </w:rPr>
        <w:t>和</w:t>
      </w:r>
      <w:r w:rsidRPr="00A445AC">
        <w:rPr>
          <w:rFonts w:ascii="仿宋_GB2312" w:eastAsia="仿宋_GB2312" w:hAnsi="仿宋_GB2312"/>
          <w:sz w:val="32"/>
        </w:rPr>
        <w:t>专业排名证明（如有）；</w:t>
      </w:r>
    </w:p>
    <w:p w14:paraId="0B64F766" w14:textId="04077915" w:rsidR="00A445AC" w:rsidRPr="00A445AC" w:rsidRDefault="00A445AC" w:rsidP="004D1362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加分材料（英语/小语种证书、计算机证书、科研论文、竞赛获奖、翻译/AI相关实践证明，自愿提交）。</w:t>
      </w:r>
    </w:p>
    <w:p w14:paraId="3B73BDFA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（二）提交渠道</w:t>
      </w:r>
    </w:p>
    <w:p w14:paraId="624BE2F4" w14:textId="2FC5D6FA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全部材料整合为一个PDF压缩包，发送至指定邮箱：</w:t>
      </w:r>
      <w:r w:rsidR="004D1362">
        <w:rPr>
          <w:rFonts w:ascii="仿宋_GB2312" w:eastAsia="仿宋_GB2312" w:hAnsi="仿宋_GB2312" w:hint="eastAsia"/>
          <w:sz w:val="32"/>
        </w:rPr>
        <w:t>rgznxy</w:t>
      </w:r>
      <w:r w:rsidRPr="00A445AC">
        <w:rPr>
          <w:rFonts w:ascii="仿宋_GB2312" w:eastAsia="仿宋_GB2312" w:hAnsi="仿宋_GB2312"/>
          <w:sz w:val="32"/>
        </w:rPr>
        <w:t>@bisu.edu.cn。</w:t>
      </w:r>
    </w:p>
    <w:p w14:paraId="144EA141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t>（三）文件命名规范</w:t>
      </w:r>
    </w:p>
    <w:p w14:paraId="278D02B2" w14:textId="4BF1DCA6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本科院校-姓名-2026人工智能与语言科学学院夏令营申请材料</w:t>
      </w:r>
    </w:p>
    <w:p w14:paraId="67AD3676" w14:textId="77777777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楷体_GB2312" w:eastAsia="楷体_GB2312" w:hAnsi="仿宋_GB2312" w:hint="eastAsia"/>
          <w:sz w:val="32"/>
        </w:rPr>
      </w:pPr>
      <w:r w:rsidRPr="00A445AC">
        <w:rPr>
          <w:rFonts w:ascii="楷体_GB2312" w:eastAsia="楷体_GB2312" w:hAnsi="仿宋_GB2312"/>
          <w:sz w:val="32"/>
        </w:rPr>
        <w:lastRenderedPageBreak/>
        <w:t>（四）材料审核说明</w:t>
      </w:r>
    </w:p>
    <w:p w14:paraId="7B0F37DD" w14:textId="640E4E9F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学院将组织导师组统一审核，7月1</w:t>
      </w:r>
      <w:r w:rsidR="00744CA8">
        <w:rPr>
          <w:rFonts w:ascii="仿宋_GB2312" w:eastAsia="仿宋_GB2312" w:hAnsi="仿宋_GB2312" w:hint="eastAsia"/>
          <w:sz w:val="32"/>
        </w:rPr>
        <w:t>7</w:t>
      </w:r>
      <w:r w:rsidRPr="00A445AC">
        <w:rPr>
          <w:rFonts w:ascii="仿宋_GB2312" w:eastAsia="仿宋_GB2312" w:hAnsi="仿宋_GB2312"/>
          <w:sz w:val="32"/>
        </w:rPr>
        <w:t>日前通过邮箱</w:t>
      </w:r>
      <w:r w:rsidR="00F41798">
        <w:rPr>
          <w:rFonts w:ascii="仿宋_GB2312" w:eastAsia="仿宋_GB2312" w:hAnsi="仿宋_GB2312" w:hint="eastAsia"/>
          <w:sz w:val="32"/>
        </w:rPr>
        <w:t>通知</w:t>
      </w:r>
      <w:r w:rsidRPr="00A445AC">
        <w:rPr>
          <w:rFonts w:ascii="仿宋_GB2312" w:eastAsia="仿宋_GB2312" w:hAnsi="仿宋_GB2312"/>
          <w:sz w:val="32"/>
        </w:rPr>
        <w:t>入选营员</w:t>
      </w:r>
      <w:r w:rsidR="00F41798">
        <w:rPr>
          <w:rFonts w:ascii="仿宋_GB2312" w:eastAsia="仿宋_GB2312" w:hAnsi="仿宋_GB2312" w:hint="eastAsia"/>
          <w:sz w:val="32"/>
        </w:rPr>
        <w:t>扫二维码</w:t>
      </w:r>
      <w:r w:rsidR="00744CA8">
        <w:rPr>
          <w:rFonts w:ascii="仿宋_GB2312" w:eastAsia="仿宋_GB2312" w:hAnsi="仿宋_GB2312" w:hint="eastAsia"/>
          <w:sz w:val="32"/>
        </w:rPr>
        <w:t>加入夏令营微信群</w:t>
      </w:r>
      <w:r w:rsidRPr="00A445AC">
        <w:rPr>
          <w:rFonts w:ascii="仿宋_GB2312" w:eastAsia="仿宋_GB2312" w:hAnsi="仿宋_GB2312"/>
          <w:sz w:val="32"/>
        </w:rPr>
        <w:t>，未入选不再单独通知。逾期提交材料不予受理。</w:t>
      </w:r>
    </w:p>
    <w:p w14:paraId="640C27A0" w14:textId="4E5463C6" w:rsidR="00A445AC" w:rsidRPr="00F41798" w:rsidRDefault="00A445AC" w:rsidP="000F0ABC">
      <w:pPr>
        <w:autoSpaceDE w:val="0"/>
        <w:autoSpaceDN w:val="0"/>
        <w:adjustRightInd w:val="0"/>
        <w:spacing w:line="560" w:lineRule="exact"/>
        <w:ind w:firstLine="660"/>
        <w:rPr>
          <w:rFonts w:ascii="黑体" w:eastAsia="黑体" w:hAnsi="黑体" w:hint="eastAsia"/>
          <w:sz w:val="32"/>
        </w:rPr>
      </w:pPr>
      <w:r w:rsidRPr="00F41798">
        <w:rPr>
          <w:rFonts w:ascii="黑体" w:eastAsia="黑体" w:hAnsi="黑体"/>
          <w:sz w:val="32"/>
        </w:rPr>
        <w:t>五、联系方式</w:t>
      </w:r>
    </w:p>
    <w:p w14:paraId="4159040F" w14:textId="3B9A374E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咨询教师：</w:t>
      </w:r>
      <w:r w:rsidR="000F0ABC">
        <w:rPr>
          <w:rFonts w:ascii="仿宋_GB2312" w:eastAsia="仿宋_GB2312" w:hAnsi="仿宋_GB2312" w:hint="eastAsia"/>
          <w:sz w:val="32"/>
        </w:rPr>
        <w:t xml:space="preserve">孙老师 </w:t>
      </w:r>
      <w:r w:rsidRPr="00A445AC">
        <w:rPr>
          <w:rFonts w:ascii="仿宋_GB2312" w:eastAsia="仿宋_GB2312" w:hAnsi="仿宋_GB2312"/>
          <w:sz w:val="32"/>
        </w:rPr>
        <w:t>联系电话：</w:t>
      </w:r>
      <w:r w:rsidR="000F0ABC">
        <w:rPr>
          <w:rFonts w:ascii="仿宋_GB2312" w:eastAsia="仿宋_GB2312" w:hAnsi="仿宋_GB2312" w:hint="eastAsia"/>
          <w:sz w:val="32"/>
        </w:rPr>
        <w:t>010 65778273</w:t>
      </w:r>
    </w:p>
    <w:p w14:paraId="0EFD929D" w14:textId="7A1A2E84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咨询邮箱：</w:t>
      </w:r>
      <w:r w:rsidR="000F0ABC">
        <w:rPr>
          <w:rFonts w:ascii="仿宋_GB2312" w:eastAsia="仿宋_GB2312" w:hAnsi="仿宋_GB2312" w:hint="eastAsia"/>
          <w:sz w:val="32"/>
        </w:rPr>
        <w:t>rgzn</w:t>
      </w:r>
      <w:r w:rsidRPr="00A445AC">
        <w:rPr>
          <w:rFonts w:ascii="仿宋_GB2312" w:eastAsia="仿宋_GB2312" w:hAnsi="仿宋_GB2312"/>
          <w:sz w:val="32"/>
        </w:rPr>
        <w:t>@bisu.edu.cn</w:t>
      </w:r>
    </w:p>
    <w:p w14:paraId="30EE3860" w14:textId="6B11E0C0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学院实验室官网：https://</w:t>
      </w:r>
      <w:r w:rsidR="000F0ABC">
        <w:rPr>
          <w:rFonts w:ascii="仿宋_GB2312" w:eastAsia="仿宋_GB2312" w:hAnsi="仿宋_GB2312" w:hint="eastAsia"/>
          <w:sz w:val="32"/>
        </w:rPr>
        <w:t>ails</w:t>
      </w:r>
      <w:r w:rsidRPr="00A445AC">
        <w:rPr>
          <w:rFonts w:ascii="仿宋_GB2312" w:eastAsia="仿宋_GB2312" w:hAnsi="仿宋_GB2312"/>
          <w:sz w:val="32"/>
        </w:rPr>
        <w:t>.bisu.edu.cn/</w:t>
      </w:r>
    </w:p>
    <w:p w14:paraId="3DF57C37" w14:textId="0CA67A30" w:rsidR="00A445AC" w:rsidRPr="00A445AC" w:rsidRDefault="00A445AC" w:rsidP="00A445AC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  <w:r w:rsidRPr="00A445AC">
        <w:rPr>
          <w:rFonts w:ascii="仿宋_GB2312" w:eastAsia="仿宋_GB2312" w:hAnsi="仿宋_GB2312"/>
          <w:sz w:val="32"/>
        </w:rPr>
        <w:t>官方公众号：AI</w:t>
      </w:r>
      <w:r w:rsidR="000F0ABC">
        <w:rPr>
          <w:rFonts w:ascii="仿宋_GB2312" w:eastAsia="仿宋_GB2312" w:hAnsi="仿宋_GB2312" w:hint="eastAsia"/>
          <w:sz w:val="32"/>
        </w:rPr>
        <w:t xml:space="preserve"> </w:t>
      </w:r>
      <w:r w:rsidRPr="00A445AC">
        <w:rPr>
          <w:rFonts w:ascii="仿宋_GB2312" w:eastAsia="仿宋_GB2312" w:hAnsi="仿宋_GB2312"/>
          <w:sz w:val="32"/>
        </w:rPr>
        <w:t>and</w:t>
      </w:r>
      <w:r w:rsidR="000F0ABC">
        <w:rPr>
          <w:rFonts w:ascii="仿宋_GB2312" w:eastAsia="仿宋_GB2312" w:hAnsi="仿宋_GB2312" w:hint="eastAsia"/>
          <w:sz w:val="32"/>
        </w:rPr>
        <w:t xml:space="preserve"> </w:t>
      </w:r>
      <w:r w:rsidRPr="00A445AC">
        <w:rPr>
          <w:rFonts w:ascii="仿宋_GB2312" w:eastAsia="仿宋_GB2312" w:hAnsi="仿宋_GB2312"/>
          <w:sz w:val="32"/>
        </w:rPr>
        <w:t>Cognition</w:t>
      </w:r>
    </w:p>
    <w:p w14:paraId="06D6C27C" w14:textId="77777777" w:rsidR="00A445AC" w:rsidRPr="00A445AC" w:rsidRDefault="00A445AC" w:rsidP="00BB29A9">
      <w:pPr>
        <w:autoSpaceDE w:val="0"/>
        <w:autoSpaceDN w:val="0"/>
        <w:adjustRightInd w:val="0"/>
        <w:spacing w:line="560" w:lineRule="exact"/>
        <w:ind w:firstLine="660"/>
        <w:rPr>
          <w:rFonts w:ascii="仿宋_GB2312" w:eastAsia="仿宋_GB2312" w:hAnsi="仿宋_GB2312" w:hint="eastAsia"/>
          <w:sz w:val="32"/>
        </w:rPr>
      </w:pPr>
    </w:p>
    <w:p w14:paraId="5866A23B" w14:textId="77777777" w:rsidR="004D1362" w:rsidRDefault="004D1362" w:rsidP="004D1362">
      <w:pPr>
        <w:autoSpaceDE w:val="0"/>
        <w:autoSpaceDN w:val="0"/>
        <w:adjustRightInd w:val="0"/>
        <w:spacing w:line="560" w:lineRule="exact"/>
        <w:ind w:firstLineChars="1373" w:firstLine="4394"/>
        <w:jc w:val="center"/>
        <w:rPr>
          <w:rFonts w:ascii="仿宋_GB2312" w:eastAsia="仿宋_GB2312" w:hAnsi="仿宋_GB2312" w:hint="eastAsia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人工智能与语言科学学院</w:t>
      </w:r>
    </w:p>
    <w:p w14:paraId="2AA4F9CB" w14:textId="223561B1" w:rsidR="00DE033B" w:rsidRPr="004D1362" w:rsidRDefault="003F793F" w:rsidP="004D1362">
      <w:pPr>
        <w:autoSpaceDE w:val="0"/>
        <w:autoSpaceDN w:val="0"/>
        <w:adjustRightInd w:val="0"/>
        <w:spacing w:line="560" w:lineRule="exact"/>
        <w:ind w:firstLineChars="1373" w:firstLine="4394"/>
        <w:jc w:val="center"/>
        <w:rPr>
          <w:rFonts w:ascii="仿宋_GB2312" w:eastAsia="仿宋_GB2312" w:hAnsi="仿宋_GB2312" w:hint="eastAsia"/>
          <w:kern w:val="0"/>
          <w:sz w:val="32"/>
        </w:rPr>
      </w:pPr>
      <w:r w:rsidRPr="00E5197F">
        <w:rPr>
          <w:rFonts w:ascii="仿宋_GB2312" w:eastAsia="仿宋_GB2312" w:hAnsi="仿宋_GB2312" w:hint="eastAsia"/>
          <w:kern w:val="0"/>
          <w:sz w:val="32"/>
        </w:rPr>
        <w:t>20</w:t>
      </w:r>
      <w:r w:rsidR="004D1362">
        <w:rPr>
          <w:rFonts w:ascii="仿宋_GB2312" w:eastAsia="仿宋_GB2312" w:hAnsi="仿宋_GB2312" w:hint="eastAsia"/>
          <w:kern w:val="0"/>
          <w:sz w:val="32"/>
        </w:rPr>
        <w:t>26</w:t>
      </w:r>
      <w:r w:rsidRPr="00E5197F">
        <w:rPr>
          <w:rFonts w:ascii="仿宋_GB2312" w:eastAsia="仿宋_GB2312" w:hAnsi="仿宋_GB2312" w:hint="eastAsia"/>
          <w:kern w:val="0"/>
          <w:sz w:val="32"/>
          <w:lang w:eastAsia="zh-TW"/>
        </w:rPr>
        <w:t>年</w:t>
      </w:r>
      <w:r w:rsidR="004D1362">
        <w:rPr>
          <w:rFonts w:ascii="仿宋_GB2312" w:eastAsia="仿宋_GB2312" w:hAnsi="仿宋_GB2312" w:hint="eastAsia"/>
          <w:kern w:val="0"/>
          <w:sz w:val="32"/>
        </w:rPr>
        <w:t>6</w:t>
      </w:r>
      <w:r w:rsidRPr="00E5197F">
        <w:rPr>
          <w:rFonts w:ascii="仿宋_GB2312" w:eastAsia="仿宋_GB2312" w:hAnsi="仿宋_GB2312" w:hint="eastAsia"/>
          <w:kern w:val="0"/>
          <w:sz w:val="32"/>
          <w:lang w:eastAsia="zh-TW"/>
        </w:rPr>
        <w:t>月</w:t>
      </w:r>
      <w:r w:rsidR="004D1362">
        <w:rPr>
          <w:rFonts w:ascii="仿宋_GB2312" w:eastAsia="仿宋_GB2312" w:hAnsi="仿宋_GB2312" w:hint="eastAsia"/>
          <w:kern w:val="0"/>
          <w:sz w:val="32"/>
        </w:rPr>
        <w:t>18</w:t>
      </w:r>
      <w:r w:rsidRPr="00E5197F">
        <w:rPr>
          <w:rFonts w:ascii="仿宋_GB2312" w:eastAsia="仿宋_GB2312" w:hAnsi="仿宋_GB2312" w:hint="eastAsia"/>
          <w:kern w:val="0"/>
          <w:sz w:val="32"/>
          <w:lang w:eastAsia="zh-TW"/>
        </w:rPr>
        <w:t>日</w:t>
      </w:r>
    </w:p>
    <w:sectPr w:rsidR="00DE033B" w:rsidRPr="004D1362" w:rsidSect="00BB29A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841F" w14:textId="77777777" w:rsidR="00A63684" w:rsidRDefault="00A63684" w:rsidP="00BB29A9">
      <w:r>
        <w:separator/>
      </w:r>
    </w:p>
  </w:endnote>
  <w:endnote w:type="continuationSeparator" w:id="0">
    <w:p w14:paraId="2EE5BF5B" w14:textId="77777777" w:rsidR="00A63684" w:rsidRDefault="00A63684" w:rsidP="00BB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AAA0" w14:textId="77777777" w:rsidR="00BB29A9" w:rsidRPr="00BB29A9" w:rsidRDefault="00BB29A9">
    <w:pPr>
      <w:pStyle w:val="a5"/>
      <w:jc w:val="right"/>
      <w:rPr>
        <w:rFonts w:ascii="宋体" w:hAnsi="宋体" w:hint="eastAsia"/>
        <w:sz w:val="28"/>
        <w:szCs w:val="28"/>
      </w:rPr>
    </w:pPr>
    <w:r w:rsidRPr="00BB29A9">
      <w:rPr>
        <w:rFonts w:ascii="宋体" w:hAnsi="宋体"/>
        <w:sz w:val="28"/>
        <w:szCs w:val="28"/>
      </w:rPr>
      <w:fldChar w:fldCharType="begin"/>
    </w:r>
    <w:r w:rsidRPr="00BB29A9">
      <w:rPr>
        <w:rFonts w:ascii="宋体" w:hAnsi="宋体"/>
        <w:sz w:val="28"/>
        <w:szCs w:val="28"/>
      </w:rPr>
      <w:instrText>PAGE   \* MERGEFORMAT</w:instrText>
    </w:r>
    <w:r w:rsidRPr="00BB29A9">
      <w:rPr>
        <w:rFonts w:ascii="宋体" w:hAnsi="宋体"/>
        <w:sz w:val="28"/>
        <w:szCs w:val="28"/>
      </w:rPr>
      <w:fldChar w:fldCharType="separate"/>
    </w:r>
    <w:r w:rsidR="001071E5" w:rsidRPr="001071E5">
      <w:rPr>
        <w:rFonts w:ascii="宋体" w:hAnsi="宋体"/>
        <w:noProof/>
        <w:sz w:val="28"/>
        <w:szCs w:val="28"/>
        <w:lang w:val="zh-CN"/>
      </w:rPr>
      <w:t>-</w:t>
    </w:r>
    <w:r w:rsidR="001071E5">
      <w:rPr>
        <w:rFonts w:ascii="宋体" w:hAnsi="宋体"/>
        <w:noProof/>
        <w:sz w:val="28"/>
        <w:szCs w:val="28"/>
      </w:rPr>
      <w:t xml:space="preserve"> 1 -</w:t>
    </w:r>
    <w:r w:rsidRPr="00BB29A9">
      <w:rPr>
        <w:rFonts w:ascii="宋体" w:hAnsi="宋体"/>
        <w:sz w:val="28"/>
        <w:szCs w:val="28"/>
      </w:rPr>
      <w:fldChar w:fldCharType="end"/>
    </w:r>
  </w:p>
  <w:p w14:paraId="20D48914" w14:textId="77777777" w:rsidR="00BB29A9" w:rsidRPr="00BB29A9" w:rsidRDefault="00BB29A9">
    <w:pPr>
      <w:pStyle w:val="a5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BEE42" w14:textId="77777777" w:rsidR="00A63684" w:rsidRDefault="00A63684" w:rsidP="00BB29A9">
      <w:r>
        <w:separator/>
      </w:r>
    </w:p>
  </w:footnote>
  <w:footnote w:type="continuationSeparator" w:id="0">
    <w:p w14:paraId="756893AA" w14:textId="77777777" w:rsidR="00A63684" w:rsidRDefault="00A63684" w:rsidP="00BB2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937"/>
    <w:multiLevelType w:val="multilevel"/>
    <w:tmpl w:val="50704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D6CF5"/>
    <w:multiLevelType w:val="multilevel"/>
    <w:tmpl w:val="88EA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31A38"/>
    <w:multiLevelType w:val="multilevel"/>
    <w:tmpl w:val="13A8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22B7F"/>
    <w:multiLevelType w:val="multilevel"/>
    <w:tmpl w:val="9F78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7175F"/>
    <w:multiLevelType w:val="hybridMultilevel"/>
    <w:tmpl w:val="B1F461DC"/>
    <w:lvl w:ilvl="0" w:tplc="525E38B4">
      <w:start w:val="1"/>
      <w:numFmt w:val="japaneseCounting"/>
      <w:lvlText w:val="%1、"/>
      <w:lvlJc w:val="left"/>
      <w:pPr>
        <w:ind w:left="1380" w:hanging="720"/>
      </w:pPr>
      <w:rPr>
        <w:rFonts w:ascii="楷体_GB2312" w:eastAsia="楷体_GB2312" w:hAns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5" w15:restartNumberingAfterBreak="0">
    <w:nsid w:val="38F6736A"/>
    <w:multiLevelType w:val="multilevel"/>
    <w:tmpl w:val="EE527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BF3B6C"/>
    <w:multiLevelType w:val="multilevel"/>
    <w:tmpl w:val="D962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F0DE8"/>
    <w:multiLevelType w:val="hybridMultilevel"/>
    <w:tmpl w:val="18D8885E"/>
    <w:lvl w:ilvl="0" w:tplc="55EE050C">
      <w:start w:val="2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8" w15:restartNumberingAfterBreak="0">
    <w:nsid w:val="4D5874C6"/>
    <w:multiLevelType w:val="hybridMultilevel"/>
    <w:tmpl w:val="A8FE8EF4"/>
    <w:lvl w:ilvl="0" w:tplc="35EC11EA">
      <w:start w:val="1"/>
      <w:numFmt w:val="japaneseCounting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abstractNum w:abstractNumId="9" w15:restartNumberingAfterBreak="0">
    <w:nsid w:val="739C6BA8"/>
    <w:multiLevelType w:val="hybridMultilevel"/>
    <w:tmpl w:val="02608BDC"/>
    <w:lvl w:ilvl="0" w:tplc="035651F2">
      <w:start w:val="1"/>
      <w:numFmt w:val="decimal"/>
      <w:lvlText w:val="（%1）"/>
      <w:lvlJc w:val="left"/>
      <w:pPr>
        <w:ind w:left="17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40"/>
      </w:pPr>
    </w:lvl>
    <w:lvl w:ilvl="2" w:tplc="0409001B" w:tentative="1">
      <w:start w:val="1"/>
      <w:numFmt w:val="lowerRoman"/>
      <w:lvlText w:val="%3."/>
      <w:lvlJc w:val="righ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9" w:tentative="1">
      <w:start w:val="1"/>
      <w:numFmt w:val="lowerLetter"/>
      <w:lvlText w:val="%5)"/>
      <w:lvlJc w:val="left"/>
      <w:pPr>
        <w:ind w:left="2860" w:hanging="440"/>
      </w:pPr>
    </w:lvl>
    <w:lvl w:ilvl="5" w:tplc="0409001B" w:tentative="1">
      <w:start w:val="1"/>
      <w:numFmt w:val="lowerRoman"/>
      <w:lvlText w:val="%6."/>
      <w:lvlJc w:val="righ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9" w:tentative="1">
      <w:start w:val="1"/>
      <w:numFmt w:val="lowerLetter"/>
      <w:lvlText w:val="%8)"/>
      <w:lvlJc w:val="left"/>
      <w:pPr>
        <w:ind w:left="4180" w:hanging="440"/>
      </w:pPr>
    </w:lvl>
    <w:lvl w:ilvl="8" w:tplc="0409001B" w:tentative="1">
      <w:start w:val="1"/>
      <w:numFmt w:val="lowerRoman"/>
      <w:lvlText w:val="%9."/>
      <w:lvlJc w:val="right"/>
      <w:pPr>
        <w:ind w:left="4620" w:hanging="440"/>
      </w:pPr>
    </w:lvl>
  </w:abstractNum>
  <w:num w:numId="1" w16cid:durableId="1189566724">
    <w:abstractNumId w:val="6"/>
  </w:num>
  <w:num w:numId="2" w16cid:durableId="491527355">
    <w:abstractNumId w:val="5"/>
  </w:num>
  <w:num w:numId="3" w16cid:durableId="528764121">
    <w:abstractNumId w:val="1"/>
  </w:num>
  <w:num w:numId="4" w16cid:durableId="414741983">
    <w:abstractNumId w:val="3"/>
  </w:num>
  <w:num w:numId="5" w16cid:durableId="1588885533">
    <w:abstractNumId w:val="2"/>
  </w:num>
  <w:num w:numId="6" w16cid:durableId="1996371606">
    <w:abstractNumId w:val="0"/>
  </w:num>
  <w:num w:numId="7" w16cid:durableId="543831784">
    <w:abstractNumId w:val="8"/>
  </w:num>
  <w:num w:numId="8" w16cid:durableId="1086876452">
    <w:abstractNumId w:val="9"/>
  </w:num>
  <w:num w:numId="9" w16cid:durableId="1792094635">
    <w:abstractNumId w:val="7"/>
  </w:num>
  <w:num w:numId="10" w16cid:durableId="163875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3F"/>
    <w:rsid w:val="00004613"/>
    <w:rsid w:val="00023DD8"/>
    <w:rsid w:val="000424FC"/>
    <w:rsid w:val="00042D9E"/>
    <w:rsid w:val="00051763"/>
    <w:rsid w:val="00060F36"/>
    <w:rsid w:val="000621A0"/>
    <w:rsid w:val="00062714"/>
    <w:rsid w:val="00063E81"/>
    <w:rsid w:val="00065816"/>
    <w:rsid w:val="00066B07"/>
    <w:rsid w:val="00073528"/>
    <w:rsid w:val="000746C4"/>
    <w:rsid w:val="00076AE1"/>
    <w:rsid w:val="0007765C"/>
    <w:rsid w:val="00085DA3"/>
    <w:rsid w:val="000948B8"/>
    <w:rsid w:val="000952F4"/>
    <w:rsid w:val="000A7A44"/>
    <w:rsid w:val="000B1F63"/>
    <w:rsid w:val="000B2A69"/>
    <w:rsid w:val="000B4D68"/>
    <w:rsid w:val="000B5945"/>
    <w:rsid w:val="000C5B23"/>
    <w:rsid w:val="000D2580"/>
    <w:rsid w:val="000D48BB"/>
    <w:rsid w:val="000D4E8C"/>
    <w:rsid w:val="000D51FD"/>
    <w:rsid w:val="000D55F9"/>
    <w:rsid w:val="000E48A1"/>
    <w:rsid w:val="000F0ABC"/>
    <w:rsid w:val="000F37BE"/>
    <w:rsid w:val="000F7341"/>
    <w:rsid w:val="0010002A"/>
    <w:rsid w:val="00107109"/>
    <w:rsid w:val="001071E5"/>
    <w:rsid w:val="00107E39"/>
    <w:rsid w:val="00114ACB"/>
    <w:rsid w:val="00121BBD"/>
    <w:rsid w:val="001233BE"/>
    <w:rsid w:val="00124DA3"/>
    <w:rsid w:val="00130915"/>
    <w:rsid w:val="001369BF"/>
    <w:rsid w:val="00141BA5"/>
    <w:rsid w:val="00143AC9"/>
    <w:rsid w:val="00144097"/>
    <w:rsid w:val="00145138"/>
    <w:rsid w:val="001472FC"/>
    <w:rsid w:val="00154C46"/>
    <w:rsid w:val="00155E88"/>
    <w:rsid w:val="00163D6F"/>
    <w:rsid w:val="00163F3C"/>
    <w:rsid w:val="00170F6A"/>
    <w:rsid w:val="00174303"/>
    <w:rsid w:val="0017684E"/>
    <w:rsid w:val="001850E8"/>
    <w:rsid w:val="00187C48"/>
    <w:rsid w:val="001B7B51"/>
    <w:rsid w:val="001C112B"/>
    <w:rsid w:val="001C14DE"/>
    <w:rsid w:val="001E14A4"/>
    <w:rsid w:val="001E4F98"/>
    <w:rsid w:val="001E7262"/>
    <w:rsid w:val="001F3AC2"/>
    <w:rsid w:val="001F5875"/>
    <w:rsid w:val="001F7288"/>
    <w:rsid w:val="00221D0C"/>
    <w:rsid w:val="00226C16"/>
    <w:rsid w:val="00230700"/>
    <w:rsid w:val="00235D66"/>
    <w:rsid w:val="00236291"/>
    <w:rsid w:val="00245E47"/>
    <w:rsid w:val="002532DC"/>
    <w:rsid w:val="002607CE"/>
    <w:rsid w:val="00266070"/>
    <w:rsid w:val="00270E32"/>
    <w:rsid w:val="00271A3E"/>
    <w:rsid w:val="002740CF"/>
    <w:rsid w:val="00283572"/>
    <w:rsid w:val="00283B11"/>
    <w:rsid w:val="002951F8"/>
    <w:rsid w:val="002A0DAC"/>
    <w:rsid w:val="002A33E7"/>
    <w:rsid w:val="002A78A9"/>
    <w:rsid w:val="002B01C4"/>
    <w:rsid w:val="002B6A76"/>
    <w:rsid w:val="002C2AB1"/>
    <w:rsid w:val="002C6486"/>
    <w:rsid w:val="002D22E9"/>
    <w:rsid w:val="002D4E0E"/>
    <w:rsid w:val="002E1E42"/>
    <w:rsid w:val="002E34DF"/>
    <w:rsid w:val="002E6945"/>
    <w:rsid w:val="002F0180"/>
    <w:rsid w:val="002F2C2C"/>
    <w:rsid w:val="002F4202"/>
    <w:rsid w:val="0030018E"/>
    <w:rsid w:val="00306F75"/>
    <w:rsid w:val="003125BC"/>
    <w:rsid w:val="0032023D"/>
    <w:rsid w:val="00325EA9"/>
    <w:rsid w:val="003360A4"/>
    <w:rsid w:val="00340058"/>
    <w:rsid w:val="00343CC2"/>
    <w:rsid w:val="003516F8"/>
    <w:rsid w:val="00355B27"/>
    <w:rsid w:val="00355F98"/>
    <w:rsid w:val="00365473"/>
    <w:rsid w:val="003A4090"/>
    <w:rsid w:val="003A5BF4"/>
    <w:rsid w:val="003B3270"/>
    <w:rsid w:val="003B4AD5"/>
    <w:rsid w:val="003C7A54"/>
    <w:rsid w:val="003C7D02"/>
    <w:rsid w:val="003D3BDE"/>
    <w:rsid w:val="003E6091"/>
    <w:rsid w:val="003E6CBB"/>
    <w:rsid w:val="003E7963"/>
    <w:rsid w:val="003F793F"/>
    <w:rsid w:val="003F7E9F"/>
    <w:rsid w:val="004021B9"/>
    <w:rsid w:val="00415A71"/>
    <w:rsid w:val="00425231"/>
    <w:rsid w:val="00434D7F"/>
    <w:rsid w:val="00441047"/>
    <w:rsid w:val="004476D8"/>
    <w:rsid w:val="00451B50"/>
    <w:rsid w:val="004615C3"/>
    <w:rsid w:val="0046234C"/>
    <w:rsid w:val="00464F12"/>
    <w:rsid w:val="0046517F"/>
    <w:rsid w:val="00466E8C"/>
    <w:rsid w:val="00483667"/>
    <w:rsid w:val="00484041"/>
    <w:rsid w:val="00485D4D"/>
    <w:rsid w:val="004A516D"/>
    <w:rsid w:val="004A7F22"/>
    <w:rsid w:val="004D1362"/>
    <w:rsid w:val="004E252C"/>
    <w:rsid w:val="004E5914"/>
    <w:rsid w:val="004E710A"/>
    <w:rsid w:val="004F40C5"/>
    <w:rsid w:val="0050034C"/>
    <w:rsid w:val="00520290"/>
    <w:rsid w:val="005362F0"/>
    <w:rsid w:val="005429EC"/>
    <w:rsid w:val="00546BA4"/>
    <w:rsid w:val="00562578"/>
    <w:rsid w:val="005739A9"/>
    <w:rsid w:val="00573BA7"/>
    <w:rsid w:val="00575854"/>
    <w:rsid w:val="00584EF1"/>
    <w:rsid w:val="0058531F"/>
    <w:rsid w:val="00587A85"/>
    <w:rsid w:val="00595AB6"/>
    <w:rsid w:val="005A0E98"/>
    <w:rsid w:val="005A1F57"/>
    <w:rsid w:val="005A4CF6"/>
    <w:rsid w:val="005C1885"/>
    <w:rsid w:val="005D4CCB"/>
    <w:rsid w:val="005D4DB9"/>
    <w:rsid w:val="005D52B7"/>
    <w:rsid w:val="005D6641"/>
    <w:rsid w:val="005D7A77"/>
    <w:rsid w:val="005E4547"/>
    <w:rsid w:val="00600D1B"/>
    <w:rsid w:val="006071B3"/>
    <w:rsid w:val="006078DB"/>
    <w:rsid w:val="00607C3F"/>
    <w:rsid w:val="00622077"/>
    <w:rsid w:val="00647B9A"/>
    <w:rsid w:val="00650C6D"/>
    <w:rsid w:val="00651114"/>
    <w:rsid w:val="00654D6D"/>
    <w:rsid w:val="00657402"/>
    <w:rsid w:val="006575E0"/>
    <w:rsid w:val="006653A9"/>
    <w:rsid w:val="006703DD"/>
    <w:rsid w:val="006753BF"/>
    <w:rsid w:val="00691F3F"/>
    <w:rsid w:val="0069734F"/>
    <w:rsid w:val="006A11DE"/>
    <w:rsid w:val="006B023F"/>
    <w:rsid w:val="006B3F0D"/>
    <w:rsid w:val="006B62F3"/>
    <w:rsid w:val="006D0B7B"/>
    <w:rsid w:val="006E179A"/>
    <w:rsid w:val="006E4921"/>
    <w:rsid w:val="006F2AA1"/>
    <w:rsid w:val="006F5069"/>
    <w:rsid w:val="0071299C"/>
    <w:rsid w:val="007139B8"/>
    <w:rsid w:val="00716241"/>
    <w:rsid w:val="007242F4"/>
    <w:rsid w:val="00727FF9"/>
    <w:rsid w:val="00736F17"/>
    <w:rsid w:val="00741C1D"/>
    <w:rsid w:val="00743F07"/>
    <w:rsid w:val="00744CA8"/>
    <w:rsid w:val="007541DC"/>
    <w:rsid w:val="00754B75"/>
    <w:rsid w:val="00772FF7"/>
    <w:rsid w:val="0077521E"/>
    <w:rsid w:val="00777971"/>
    <w:rsid w:val="00791446"/>
    <w:rsid w:val="007A30B1"/>
    <w:rsid w:val="007B1788"/>
    <w:rsid w:val="007C1C32"/>
    <w:rsid w:val="007C69CF"/>
    <w:rsid w:val="007E2A1E"/>
    <w:rsid w:val="007E755A"/>
    <w:rsid w:val="007F60A1"/>
    <w:rsid w:val="007F6546"/>
    <w:rsid w:val="00803343"/>
    <w:rsid w:val="008046AD"/>
    <w:rsid w:val="00814FCA"/>
    <w:rsid w:val="008150D9"/>
    <w:rsid w:val="008328B9"/>
    <w:rsid w:val="00836203"/>
    <w:rsid w:val="0084078C"/>
    <w:rsid w:val="00852573"/>
    <w:rsid w:val="008546A6"/>
    <w:rsid w:val="0086630B"/>
    <w:rsid w:val="00871CEF"/>
    <w:rsid w:val="008753FC"/>
    <w:rsid w:val="00876F6C"/>
    <w:rsid w:val="00877A74"/>
    <w:rsid w:val="00880637"/>
    <w:rsid w:val="00881EDF"/>
    <w:rsid w:val="00885ACC"/>
    <w:rsid w:val="008A0DBE"/>
    <w:rsid w:val="008A1C34"/>
    <w:rsid w:val="008A51E2"/>
    <w:rsid w:val="008C0D1D"/>
    <w:rsid w:val="008C2183"/>
    <w:rsid w:val="008C2284"/>
    <w:rsid w:val="008C7626"/>
    <w:rsid w:val="008E40FE"/>
    <w:rsid w:val="008F16C2"/>
    <w:rsid w:val="008F17A7"/>
    <w:rsid w:val="008F1FE7"/>
    <w:rsid w:val="008F2E82"/>
    <w:rsid w:val="008F6EC1"/>
    <w:rsid w:val="008F7592"/>
    <w:rsid w:val="00901D24"/>
    <w:rsid w:val="00934958"/>
    <w:rsid w:val="00937F97"/>
    <w:rsid w:val="00942E8F"/>
    <w:rsid w:val="0095223E"/>
    <w:rsid w:val="00956C3A"/>
    <w:rsid w:val="009575CE"/>
    <w:rsid w:val="00964377"/>
    <w:rsid w:val="00980B6D"/>
    <w:rsid w:val="00982FED"/>
    <w:rsid w:val="0098635F"/>
    <w:rsid w:val="00997761"/>
    <w:rsid w:val="009A3243"/>
    <w:rsid w:val="009A6461"/>
    <w:rsid w:val="009B1DA6"/>
    <w:rsid w:val="009B36F1"/>
    <w:rsid w:val="009C24CE"/>
    <w:rsid w:val="009C5EBC"/>
    <w:rsid w:val="009D52A2"/>
    <w:rsid w:val="009E0006"/>
    <w:rsid w:val="009E08A8"/>
    <w:rsid w:val="009F118E"/>
    <w:rsid w:val="009F4D15"/>
    <w:rsid w:val="009F59B3"/>
    <w:rsid w:val="00A00D57"/>
    <w:rsid w:val="00A064EA"/>
    <w:rsid w:val="00A16A84"/>
    <w:rsid w:val="00A1799B"/>
    <w:rsid w:val="00A24974"/>
    <w:rsid w:val="00A445AC"/>
    <w:rsid w:val="00A44CA6"/>
    <w:rsid w:val="00A47D23"/>
    <w:rsid w:val="00A56DA5"/>
    <w:rsid w:val="00A63684"/>
    <w:rsid w:val="00A6746B"/>
    <w:rsid w:val="00A73317"/>
    <w:rsid w:val="00A73752"/>
    <w:rsid w:val="00A745BD"/>
    <w:rsid w:val="00A7646A"/>
    <w:rsid w:val="00A8692C"/>
    <w:rsid w:val="00A95009"/>
    <w:rsid w:val="00A95B16"/>
    <w:rsid w:val="00AA0A21"/>
    <w:rsid w:val="00AA66C9"/>
    <w:rsid w:val="00AA77F2"/>
    <w:rsid w:val="00AA7B13"/>
    <w:rsid w:val="00AA7E0F"/>
    <w:rsid w:val="00AB23DF"/>
    <w:rsid w:val="00AB3CFE"/>
    <w:rsid w:val="00AB65C9"/>
    <w:rsid w:val="00AE1FC1"/>
    <w:rsid w:val="00AE23BB"/>
    <w:rsid w:val="00AE6A20"/>
    <w:rsid w:val="00AF3D7F"/>
    <w:rsid w:val="00AF4730"/>
    <w:rsid w:val="00B01F0C"/>
    <w:rsid w:val="00B054E9"/>
    <w:rsid w:val="00B12B7B"/>
    <w:rsid w:val="00B138B1"/>
    <w:rsid w:val="00B209EF"/>
    <w:rsid w:val="00B305AA"/>
    <w:rsid w:val="00B36F74"/>
    <w:rsid w:val="00B50BF8"/>
    <w:rsid w:val="00B57EE0"/>
    <w:rsid w:val="00B769B5"/>
    <w:rsid w:val="00B80A80"/>
    <w:rsid w:val="00B826E8"/>
    <w:rsid w:val="00B83C4C"/>
    <w:rsid w:val="00B90656"/>
    <w:rsid w:val="00BA4EC8"/>
    <w:rsid w:val="00BA6595"/>
    <w:rsid w:val="00BA683C"/>
    <w:rsid w:val="00BA79A2"/>
    <w:rsid w:val="00BB2544"/>
    <w:rsid w:val="00BB29A9"/>
    <w:rsid w:val="00BB3CBF"/>
    <w:rsid w:val="00BB5017"/>
    <w:rsid w:val="00BC2922"/>
    <w:rsid w:val="00BC5F96"/>
    <w:rsid w:val="00BC79A1"/>
    <w:rsid w:val="00BE4293"/>
    <w:rsid w:val="00BE4D5C"/>
    <w:rsid w:val="00BE5AE0"/>
    <w:rsid w:val="00BE69B4"/>
    <w:rsid w:val="00BF06CD"/>
    <w:rsid w:val="00BF4831"/>
    <w:rsid w:val="00BF492B"/>
    <w:rsid w:val="00C01296"/>
    <w:rsid w:val="00C0359E"/>
    <w:rsid w:val="00C06015"/>
    <w:rsid w:val="00C0645B"/>
    <w:rsid w:val="00C07470"/>
    <w:rsid w:val="00C1502D"/>
    <w:rsid w:val="00C16104"/>
    <w:rsid w:val="00C1664B"/>
    <w:rsid w:val="00C23EBE"/>
    <w:rsid w:val="00C30511"/>
    <w:rsid w:val="00C317E9"/>
    <w:rsid w:val="00C44500"/>
    <w:rsid w:val="00C4622C"/>
    <w:rsid w:val="00C51881"/>
    <w:rsid w:val="00C54A05"/>
    <w:rsid w:val="00C602B9"/>
    <w:rsid w:val="00C633D8"/>
    <w:rsid w:val="00C64BB9"/>
    <w:rsid w:val="00C70488"/>
    <w:rsid w:val="00C719A8"/>
    <w:rsid w:val="00C72515"/>
    <w:rsid w:val="00C72B93"/>
    <w:rsid w:val="00C76D3D"/>
    <w:rsid w:val="00C774C7"/>
    <w:rsid w:val="00C83302"/>
    <w:rsid w:val="00C86511"/>
    <w:rsid w:val="00C91601"/>
    <w:rsid w:val="00CA3012"/>
    <w:rsid w:val="00CA4537"/>
    <w:rsid w:val="00CB0971"/>
    <w:rsid w:val="00CC5E56"/>
    <w:rsid w:val="00CC7B9C"/>
    <w:rsid w:val="00CE3204"/>
    <w:rsid w:val="00CF6610"/>
    <w:rsid w:val="00D0128C"/>
    <w:rsid w:val="00D13361"/>
    <w:rsid w:val="00D147B3"/>
    <w:rsid w:val="00D26F67"/>
    <w:rsid w:val="00D32F43"/>
    <w:rsid w:val="00D36D1E"/>
    <w:rsid w:val="00D434AD"/>
    <w:rsid w:val="00D44921"/>
    <w:rsid w:val="00D47706"/>
    <w:rsid w:val="00D6198E"/>
    <w:rsid w:val="00D62D0D"/>
    <w:rsid w:val="00D631EB"/>
    <w:rsid w:val="00D64AC4"/>
    <w:rsid w:val="00D65935"/>
    <w:rsid w:val="00D75963"/>
    <w:rsid w:val="00D7722B"/>
    <w:rsid w:val="00D7774A"/>
    <w:rsid w:val="00D865FA"/>
    <w:rsid w:val="00D91DB2"/>
    <w:rsid w:val="00DB4B7D"/>
    <w:rsid w:val="00DD2FE6"/>
    <w:rsid w:val="00DD7AAD"/>
    <w:rsid w:val="00DE033B"/>
    <w:rsid w:val="00DE04F1"/>
    <w:rsid w:val="00DE12F8"/>
    <w:rsid w:val="00DE2951"/>
    <w:rsid w:val="00DE36B1"/>
    <w:rsid w:val="00DE5167"/>
    <w:rsid w:val="00DF0429"/>
    <w:rsid w:val="00E0478E"/>
    <w:rsid w:val="00E16B76"/>
    <w:rsid w:val="00E17457"/>
    <w:rsid w:val="00E25FC3"/>
    <w:rsid w:val="00E32621"/>
    <w:rsid w:val="00E34DD9"/>
    <w:rsid w:val="00E36578"/>
    <w:rsid w:val="00E506BF"/>
    <w:rsid w:val="00E5197F"/>
    <w:rsid w:val="00E5440A"/>
    <w:rsid w:val="00E567D5"/>
    <w:rsid w:val="00E57803"/>
    <w:rsid w:val="00E66804"/>
    <w:rsid w:val="00E86C54"/>
    <w:rsid w:val="00E90754"/>
    <w:rsid w:val="00E908AC"/>
    <w:rsid w:val="00E93DB1"/>
    <w:rsid w:val="00E97155"/>
    <w:rsid w:val="00E974A3"/>
    <w:rsid w:val="00EB2FA7"/>
    <w:rsid w:val="00EB6F17"/>
    <w:rsid w:val="00EC083C"/>
    <w:rsid w:val="00EC1D02"/>
    <w:rsid w:val="00EC53B2"/>
    <w:rsid w:val="00ED6B71"/>
    <w:rsid w:val="00EE27FC"/>
    <w:rsid w:val="00EE2B9A"/>
    <w:rsid w:val="00EE4F15"/>
    <w:rsid w:val="00EF140F"/>
    <w:rsid w:val="00F02B12"/>
    <w:rsid w:val="00F04963"/>
    <w:rsid w:val="00F16B65"/>
    <w:rsid w:val="00F258FD"/>
    <w:rsid w:val="00F3025B"/>
    <w:rsid w:val="00F34D99"/>
    <w:rsid w:val="00F41798"/>
    <w:rsid w:val="00F55BFD"/>
    <w:rsid w:val="00F612A8"/>
    <w:rsid w:val="00F642B2"/>
    <w:rsid w:val="00F66888"/>
    <w:rsid w:val="00F724E7"/>
    <w:rsid w:val="00F72BC7"/>
    <w:rsid w:val="00F76590"/>
    <w:rsid w:val="00F77E7F"/>
    <w:rsid w:val="00F80A36"/>
    <w:rsid w:val="00F84885"/>
    <w:rsid w:val="00F85030"/>
    <w:rsid w:val="00F93869"/>
    <w:rsid w:val="00F94031"/>
    <w:rsid w:val="00FA3DF1"/>
    <w:rsid w:val="00FA4DE3"/>
    <w:rsid w:val="00FC01C6"/>
    <w:rsid w:val="00FC760D"/>
    <w:rsid w:val="00FC7750"/>
    <w:rsid w:val="00FD5990"/>
    <w:rsid w:val="00FE4A57"/>
    <w:rsid w:val="00FE6DF3"/>
    <w:rsid w:val="00FF61D0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6AE2"/>
  <w15:chartTrackingRefBased/>
  <w15:docId w15:val="{A46C3145-B003-1F46-B191-89CA75A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B29A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B29A9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71E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071E5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A445A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45A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44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4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98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89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0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8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84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865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97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49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2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01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01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1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52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7952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48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54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52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67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938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28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9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30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59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679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35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35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12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4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80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95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61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2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839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029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71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369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33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763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126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22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59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16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666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70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575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089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37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76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21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30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87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154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3195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66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23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53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23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85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68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02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0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6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02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56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30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54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08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58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26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75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70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5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90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12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9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6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04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07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32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9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08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44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8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81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9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49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68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390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4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39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604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4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33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211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9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52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44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32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44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87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24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247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928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216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928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724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8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26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2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7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367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099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33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32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472</Words>
  <Characters>2691</Characters>
  <Application>Microsoft Office Word</Application>
  <DocSecurity>0</DocSecurity>
  <Lines>22</Lines>
  <Paragraphs>6</Paragraphs>
  <ScaleCrop>false</ScaleCrop>
  <Company>微软中国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颜宏</dc:creator>
  <cp:keywords/>
  <cp:lastModifiedBy>Qiu Yinchen</cp:lastModifiedBy>
  <cp:revision>15</cp:revision>
  <cp:lastPrinted>2015-01-26T05:47:00Z</cp:lastPrinted>
  <dcterms:created xsi:type="dcterms:W3CDTF">2025-12-14T12:49:00Z</dcterms:created>
  <dcterms:modified xsi:type="dcterms:W3CDTF">2026-06-18T03:17:00Z</dcterms:modified>
</cp:coreProperties>
</file>